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8F03" w14:textId="77777777" w:rsidR="009B6AA5" w:rsidRPr="004966D1" w:rsidRDefault="009B6AA5" w:rsidP="005D2833">
      <w:pPr>
        <w:spacing w:after="0" w:line="240" w:lineRule="auto"/>
        <w:ind w:left="5103"/>
        <w:rPr>
          <w:rFonts w:ascii="Times New Roman" w:hAnsi="Times New Roman" w:cs="Times New Roman"/>
          <w:sz w:val="24"/>
          <w:szCs w:val="24"/>
          <w:lang w:val="lt-LT"/>
        </w:rPr>
      </w:pPr>
      <w:r w:rsidRPr="004966D1">
        <w:rPr>
          <w:rFonts w:ascii="Times New Roman" w:hAnsi="Times New Roman" w:cs="Times New Roman"/>
          <w:sz w:val="24"/>
          <w:szCs w:val="24"/>
          <w:lang w:val="lt-LT"/>
        </w:rPr>
        <w:t xml:space="preserve">Administracinė byla Nr. </w:t>
      </w:r>
      <w:r w:rsidR="00FA4357" w:rsidRPr="004966D1">
        <w:rPr>
          <w:rFonts w:ascii="Times New Roman" w:hAnsi="Times New Roman" w:cs="Times New Roman"/>
          <w:sz w:val="24"/>
          <w:szCs w:val="24"/>
          <w:lang w:val="lt-LT"/>
        </w:rPr>
        <w:t>eI3-3597-541/2021</w:t>
      </w:r>
    </w:p>
    <w:p w14:paraId="634739C8" w14:textId="77777777" w:rsidR="004F5C17" w:rsidRPr="004966D1" w:rsidRDefault="00354E45" w:rsidP="004F5C17">
      <w:pPr>
        <w:spacing w:after="0" w:line="240" w:lineRule="auto"/>
        <w:ind w:left="5103"/>
        <w:rPr>
          <w:rFonts w:ascii="Times New Roman" w:hAnsi="Times New Roman" w:cs="Times New Roman"/>
          <w:sz w:val="24"/>
          <w:szCs w:val="24"/>
          <w:lang w:val="lt-LT"/>
        </w:rPr>
      </w:pPr>
      <w:r w:rsidRPr="004966D1">
        <w:rPr>
          <w:rFonts w:ascii="Times New Roman" w:hAnsi="Times New Roman" w:cs="Times New Roman"/>
          <w:sz w:val="24"/>
          <w:szCs w:val="24"/>
          <w:lang w:val="lt-LT"/>
        </w:rPr>
        <w:t>Teisminio p</w:t>
      </w:r>
      <w:r w:rsidR="009B6AA5" w:rsidRPr="004966D1">
        <w:rPr>
          <w:rFonts w:ascii="Times New Roman" w:hAnsi="Times New Roman" w:cs="Times New Roman"/>
          <w:sz w:val="24"/>
          <w:szCs w:val="24"/>
          <w:lang w:val="lt-LT"/>
        </w:rPr>
        <w:t xml:space="preserve">roceso Nr. </w:t>
      </w:r>
      <w:r w:rsidR="00FA4357" w:rsidRPr="004966D1">
        <w:rPr>
          <w:rFonts w:ascii="Times New Roman" w:hAnsi="Times New Roman" w:cs="Times New Roman"/>
          <w:sz w:val="24"/>
          <w:szCs w:val="24"/>
          <w:lang w:val="lt-LT"/>
        </w:rPr>
        <w:t>3-61-3-01707-2021-3</w:t>
      </w:r>
    </w:p>
    <w:p w14:paraId="3E80A9BD" w14:textId="77777777" w:rsidR="009B6AA5" w:rsidRPr="004966D1" w:rsidRDefault="00354E45" w:rsidP="005D2833">
      <w:pPr>
        <w:spacing w:after="0" w:line="240" w:lineRule="auto"/>
        <w:ind w:left="5103"/>
        <w:rPr>
          <w:rFonts w:ascii="Times New Roman" w:hAnsi="Times New Roman" w:cs="Times New Roman"/>
          <w:sz w:val="24"/>
          <w:szCs w:val="24"/>
          <w:lang w:val="lt-LT"/>
        </w:rPr>
      </w:pPr>
      <w:r w:rsidRPr="004966D1">
        <w:rPr>
          <w:rFonts w:ascii="Times New Roman" w:hAnsi="Times New Roman" w:cs="Times New Roman"/>
          <w:sz w:val="24"/>
          <w:szCs w:val="24"/>
          <w:lang w:val="lt-LT"/>
        </w:rPr>
        <w:t>Procesinio sprendimo kategorija 55.2</w:t>
      </w:r>
    </w:p>
    <w:p w14:paraId="68FC89B4" w14:textId="77777777" w:rsidR="0015719E" w:rsidRPr="004966D1" w:rsidRDefault="0015719E" w:rsidP="009B6AA5">
      <w:pPr>
        <w:spacing w:after="0" w:line="240" w:lineRule="auto"/>
        <w:ind w:left="57" w:right="57"/>
        <w:jc w:val="center"/>
        <w:rPr>
          <w:rFonts w:ascii="Times New Roman" w:eastAsia="Times New Roman" w:hAnsi="Times New Roman" w:cs="Times New Roman"/>
          <w:sz w:val="24"/>
          <w:szCs w:val="24"/>
          <w:lang w:val="lt-LT"/>
        </w:rPr>
      </w:pPr>
    </w:p>
    <w:p w14:paraId="3B3BBA9F" w14:textId="77777777" w:rsidR="009B6AA5" w:rsidRPr="004966D1" w:rsidRDefault="009B6AA5" w:rsidP="00755EA1">
      <w:pPr>
        <w:spacing w:after="0" w:line="240" w:lineRule="auto"/>
        <w:jc w:val="center"/>
        <w:rPr>
          <w:rFonts w:ascii="Times New Roman" w:eastAsia="Times New Roman" w:hAnsi="Times New Roman" w:cs="Times New Roman"/>
          <w:sz w:val="24"/>
          <w:szCs w:val="24"/>
          <w:lang w:val="lt-LT"/>
        </w:rPr>
      </w:pPr>
      <w:r w:rsidRPr="004966D1">
        <w:rPr>
          <w:rFonts w:ascii="Times New Roman" w:eastAsia="Times New Roman" w:hAnsi="Times New Roman" w:cs="Times New Roman"/>
          <w:noProof/>
          <w:sz w:val="24"/>
          <w:szCs w:val="24"/>
          <w:lang w:val="lt-LT" w:eastAsia="lt-LT"/>
        </w:rPr>
        <w:drawing>
          <wp:inline distT="0" distB="0" distL="0" distR="0" wp14:anchorId="54B72AFF" wp14:editId="11F964D6">
            <wp:extent cx="704850" cy="7334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p>
    <w:p w14:paraId="7D7345BE" w14:textId="77777777" w:rsidR="00736B69" w:rsidRPr="004966D1" w:rsidRDefault="00736B69" w:rsidP="00755EA1">
      <w:pPr>
        <w:spacing w:after="0" w:line="240" w:lineRule="auto"/>
        <w:jc w:val="center"/>
        <w:rPr>
          <w:rFonts w:ascii="Times New Roman" w:eastAsia="Times New Roman" w:hAnsi="Times New Roman" w:cs="Times New Roman"/>
          <w:sz w:val="24"/>
          <w:szCs w:val="24"/>
          <w:lang w:val="lt-LT"/>
        </w:rPr>
      </w:pPr>
    </w:p>
    <w:p w14:paraId="4A477E03" w14:textId="77777777" w:rsidR="009B6AA5" w:rsidRPr="004966D1" w:rsidRDefault="009B6AA5" w:rsidP="00755EA1">
      <w:pPr>
        <w:spacing w:after="0" w:line="240" w:lineRule="auto"/>
        <w:jc w:val="center"/>
        <w:rPr>
          <w:rFonts w:ascii="Times New Roman" w:eastAsia="Times New Roman" w:hAnsi="Times New Roman" w:cs="Times New Roman"/>
          <w:b/>
          <w:bCs/>
          <w:spacing w:val="20"/>
          <w:sz w:val="28"/>
          <w:szCs w:val="24"/>
          <w:lang w:val="lt-LT"/>
        </w:rPr>
      </w:pPr>
      <w:r w:rsidRPr="004966D1">
        <w:rPr>
          <w:rFonts w:ascii="Times New Roman" w:eastAsia="Times New Roman" w:hAnsi="Times New Roman" w:cs="Times New Roman"/>
          <w:b/>
          <w:bCs/>
          <w:spacing w:val="20"/>
          <w:sz w:val="28"/>
          <w:szCs w:val="24"/>
          <w:lang w:val="lt-LT"/>
        </w:rPr>
        <w:t>VILNIAUS APYGARDOS ADMINISTRACINIS TEISMAS</w:t>
      </w:r>
    </w:p>
    <w:p w14:paraId="33BA19D3" w14:textId="77777777" w:rsidR="00736B69" w:rsidRPr="004966D1" w:rsidRDefault="00736B69" w:rsidP="00755EA1">
      <w:pPr>
        <w:spacing w:after="0" w:line="240" w:lineRule="auto"/>
        <w:jc w:val="center"/>
        <w:rPr>
          <w:rFonts w:ascii="Times New Roman" w:eastAsia="Times New Roman" w:hAnsi="Times New Roman" w:cs="Times New Roman"/>
          <w:b/>
          <w:bCs/>
          <w:sz w:val="24"/>
          <w:szCs w:val="24"/>
          <w:lang w:val="lt-LT"/>
        </w:rPr>
      </w:pPr>
    </w:p>
    <w:p w14:paraId="057D7A3D" w14:textId="77777777" w:rsidR="009B6AA5" w:rsidRPr="004966D1" w:rsidRDefault="009B6AA5" w:rsidP="00755EA1">
      <w:pPr>
        <w:keepNext/>
        <w:spacing w:after="0" w:line="240" w:lineRule="auto"/>
        <w:jc w:val="center"/>
        <w:outlineLvl w:val="0"/>
        <w:rPr>
          <w:rFonts w:ascii="Times New Roman" w:eastAsia="Times New Roman" w:hAnsi="Times New Roman" w:cs="Times New Roman"/>
          <w:b/>
          <w:bCs/>
          <w:spacing w:val="20"/>
          <w:sz w:val="28"/>
          <w:szCs w:val="24"/>
          <w:lang w:val="lt-LT" w:eastAsia="lt-LT"/>
        </w:rPr>
      </w:pPr>
      <w:r w:rsidRPr="004966D1">
        <w:rPr>
          <w:rFonts w:ascii="Times New Roman" w:eastAsia="Times New Roman" w:hAnsi="Times New Roman" w:cs="Times New Roman"/>
          <w:b/>
          <w:bCs/>
          <w:spacing w:val="20"/>
          <w:sz w:val="28"/>
          <w:szCs w:val="24"/>
          <w:lang w:val="lt-LT" w:eastAsia="lt-LT"/>
        </w:rPr>
        <w:t>N U T A R T I S</w:t>
      </w:r>
    </w:p>
    <w:p w14:paraId="39C72DAF" w14:textId="77777777" w:rsidR="009B6AA5" w:rsidRPr="004966D1" w:rsidRDefault="009B6AA5" w:rsidP="00755EA1">
      <w:pPr>
        <w:keepNext/>
        <w:spacing w:after="0" w:line="240" w:lineRule="auto"/>
        <w:jc w:val="center"/>
        <w:outlineLvl w:val="0"/>
        <w:rPr>
          <w:rFonts w:ascii="Times New Roman" w:eastAsia="Times New Roman" w:hAnsi="Times New Roman" w:cs="Times New Roman"/>
          <w:b/>
          <w:bCs/>
          <w:sz w:val="24"/>
          <w:szCs w:val="24"/>
          <w:lang w:val="lt-LT" w:eastAsia="lt-LT"/>
        </w:rPr>
      </w:pPr>
    </w:p>
    <w:p w14:paraId="29305CE8" w14:textId="43BF708E" w:rsidR="009B6AA5" w:rsidRPr="004966D1" w:rsidRDefault="000C3823" w:rsidP="00755EA1">
      <w:pPr>
        <w:pStyle w:val="Betarp"/>
        <w:jc w:val="center"/>
      </w:pPr>
      <w:r w:rsidRPr="004966D1">
        <w:t>2021</w:t>
      </w:r>
      <w:r w:rsidR="009B6AA5" w:rsidRPr="004966D1">
        <w:t xml:space="preserve"> m. </w:t>
      </w:r>
      <w:r w:rsidR="00F046CB" w:rsidRPr="004966D1">
        <w:t>birželio 1</w:t>
      </w:r>
      <w:r w:rsidR="00FB499D">
        <w:t>6</w:t>
      </w:r>
      <w:r w:rsidR="00F046CB" w:rsidRPr="004966D1">
        <w:t xml:space="preserve"> d. </w:t>
      </w:r>
    </w:p>
    <w:p w14:paraId="3F68EAF3" w14:textId="77777777" w:rsidR="009B6AA5" w:rsidRPr="004966D1" w:rsidRDefault="009B6AA5" w:rsidP="00755EA1">
      <w:pPr>
        <w:pStyle w:val="Betarp"/>
        <w:jc w:val="center"/>
      </w:pPr>
      <w:r w:rsidRPr="004966D1">
        <w:t>Vilnius</w:t>
      </w:r>
    </w:p>
    <w:p w14:paraId="370A4EBC" w14:textId="77777777" w:rsidR="009B6AA5" w:rsidRPr="004966D1" w:rsidRDefault="009B6AA5" w:rsidP="00755EA1">
      <w:pPr>
        <w:pStyle w:val="Betarp"/>
        <w:jc w:val="center"/>
      </w:pPr>
    </w:p>
    <w:p w14:paraId="217B4FB3" w14:textId="77777777" w:rsidR="009B6AA5" w:rsidRPr="004966D1" w:rsidRDefault="009B6AA5" w:rsidP="009501C7">
      <w:pPr>
        <w:spacing w:after="0" w:line="240" w:lineRule="auto"/>
        <w:ind w:firstLine="709"/>
        <w:jc w:val="both"/>
        <w:rPr>
          <w:rFonts w:ascii="Times New Roman" w:eastAsia="Times New Roman" w:hAnsi="Times New Roman" w:cs="Times New Roman"/>
          <w:sz w:val="24"/>
          <w:szCs w:val="24"/>
          <w:lang w:val="lt-LT"/>
        </w:rPr>
      </w:pPr>
      <w:r w:rsidRPr="004966D1">
        <w:rPr>
          <w:rFonts w:ascii="Times New Roman" w:eastAsia="Times New Roman" w:hAnsi="Times New Roman" w:cs="Times New Roman"/>
          <w:sz w:val="24"/>
          <w:szCs w:val="24"/>
          <w:lang w:val="lt-LT"/>
        </w:rPr>
        <w:t>Vilniaus apygardos administ</w:t>
      </w:r>
      <w:r w:rsidR="00B843D6" w:rsidRPr="004966D1">
        <w:rPr>
          <w:rFonts w:ascii="Times New Roman" w:eastAsia="Times New Roman" w:hAnsi="Times New Roman" w:cs="Times New Roman"/>
          <w:sz w:val="24"/>
          <w:szCs w:val="24"/>
          <w:lang w:val="lt-LT"/>
        </w:rPr>
        <w:t>racinio teismo teisėja Jolanta Vėgelienė</w:t>
      </w:r>
      <w:r w:rsidRPr="004966D1">
        <w:rPr>
          <w:rFonts w:ascii="Times New Roman" w:eastAsia="Times New Roman" w:hAnsi="Times New Roman" w:cs="Times New Roman"/>
          <w:sz w:val="24"/>
          <w:szCs w:val="24"/>
          <w:lang w:val="lt-LT"/>
        </w:rPr>
        <w:t xml:space="preserve">, </w:t>
      </w:r>
      <w:r w:rsidR="00771D36" w:rsidRPr="004966D1">
        <w:rPr>
          <w:rFonts w:ascii="Times New Roman" w:eastAsia="Times New Roman" w:hAnsi="Times New Roman" w:cs="Times New Roman"/>
          <w:sz w:val="24"/>
          <w:szCs w:val="24"/>
          <w:lang w:val="lt-LT"/>
        </w:rPr>
        <w:t xml:space="preserve">rašytinio proceso tvarka </w:t>
      </w:r>
      <w:r w:rsidRPr="004966D1">
        <w:rPr>
          <w:rFonts w:ascii="Times New Roman" w:eastAsia="Times New Roman" w:hAnsi="Times New Roman" w:cs="Times New Roman"/>
          <w:sz w:val="24"/>
          <w:szCs w:val="24"/>
          <w:lang w:val="lt-LT"/>
        </w:rPr>
        <w:t xml:space="preserve">spręsdama </w:t>
      </w:r>
      <w:r w:rsidR="00D23984" w:rsidRPr="004966D1">
        <w:rPr>
          <w:rFonts w:ascii="Times New Roman" w:eastAsia="Times New Roman" w:hAnsi="Times New Roman" w:cs="Times New Roman"/>
          <w:sz w:val="24"/>
          <w:szCs w:val="24"/>
          <w:lang w:val="lt-LT"/>
        </w:rPr>
        <w:t>pareiškėj</w:t>
      </w:r>
      <w:r w:rsidR="004F5C17" w:rsidRPr="004966D1">
        <w:rPr>
          <w:rFonts w:ascii="Times New Roman" w:eastAsia="Times New Roman" w:hAnsi="Times New Roman" w:cs="Times New Roman"/>
          <w:sz w:val="24"/>
          <w:szCs w:val="24"/>
          <w:lang w:val="lt-LT"/>
        </w:rPr>
        <w:t>ų</w:t>
      </w:r>
      <w:r w:rsidR="00D23984" w:rsidRPr="004966D1">
        <w:rPr>
          <w:rFonts w:ascii="Times New Roman" w:eastAsia="Times New Roman" w:hAnsi="Times New Roman" w:cs="Times New Roman"/>
          <w:sz w:val="24"/>
          <w:szCs w:val="24"/>
          <w:lang w:val="lt-LT"/>
        </w:rPr>
        <w:t xml:space="preserve"> </w:t>
      </w:r>
      <w:r w:rsidR="00334B7A" w:rsidRPr="004966D1">
        <w:rPr>
          <w:rFonts w:ascii="Times New Roman" w:eastAsia="Times New Roman" w:hAnsi="Times New Roman" w:cs="Times New Roman"/>
          <w:sz w:val="24"/>
          <w:szCs w:val="24"/>
          <w:lang w:val="lt-LT"/>
        </w:rPr>
        <w:t xml:space="preserve">viešosios įstaigos </w:t>
      </w:r>
      <w:r w:rsidR="00FA4357" w:rsidRPr="004966D1">
        <w:rPr>
          <w:rFonts w:ascii="Times New Roman" w:eastAsia="Times New Roman" w:hAnsi="Times New Roman" w:cs="Times New Roman"/>
          <w:sz w:val="24"/>
          <w:szCs w:val="24"/>
          <w:lang w:val="lt-LT"/>
        </w:rPr>
        <w:t xml:space="preserve">Viešojo intereso gynimo fondo ir </w:t>
      </w:r>
      <w:r w:rsidR="00334B7A" w:rsidRPr="004966D1">
        <w:rPr>
          <w:rFonts w:ascii="Times New Roman" w:eastAsia="Times New Roman" w:hAnsi="Times New Roman" w:cs="Times New Roman"/>
          <w:sz w:val="24"/>
          <w:szCs w:val="24"/>
          <w:lang w:val="lt-LT"/>
        </w:rPr>
        <w:t>a</w:t>
      </w:r>
      <w:r w:rsidR="00FA4357" w:rsidRPr="004966D1">
        <w:rPr>
          <w:rFonts w:ascii="Times New Roman" w:eastAsia="Times New Roman" w:hAnsi="Times New Roman" w:cs="Times New Roman"/>
          <w:sz w:val="24"/>
          <w:szCs w:val="24"/>
          <w:lang w:val="lt-LT"/>
        </w:rPr>
        <w:t>sociacijos „Išsaugokime Vilniaus medžius“</w:t>
      </w:r>
      <w:r w:rsidR="00D23984" w:rsidRPr="004966D1">
        <w:rPr>
          <w:rFonts w:ascii="Times New Roman" w:eastAsia="Times New Roman" w:hAnsi="Times New Roman" w:cs="Times New Roman"/>
          <w:sz w:val="24"/>
          <w:szCs w:val="24"/>
          <w:lang w:val="lt-LT"/>
        </w:rPr>
        <w:t xml:space="preserve"> skundo</w:t>
      </w:r>
      <w:r w:rsidR="004F5C17" w:rsidRPr="004966D1">
        <w:rPr>
          <w:rFonts w:ascii="Times New Roman" w:eastAsia="Times New Roman" w:hAnsi="Times New Roman" w:cs="Times New Roman"/>
          <w:sz w:val="24"/>
          <w:szCs w:val="24"/>
          <w:lang w:val="lt-LT"/>
        </w:rPr>
        <w:t xml:space="preserve"> </w:t>
      </w:r>
      <w:r w:rsidR="00104E73" w:rsidRPr="004966D1">
        <w:rPr>
          <w:rFonts w:ascii="Times New Roman" w:eastAsia="Times New Roman" w:hAnsi="Times New Roman" w:cs="Times New Roman"/>
          <w:sz w:val="24"/>
          <w:szCs w:val="24"/>
          <w:lang w:val="lt-LT"/>
        </w:rPr>
        <w:t xml:space="preserve">ir patikslinto skundo </w:t>
      </w:r>
      <w:r w:rsidR="004F5C17" w:rsidRPr="004966D1">
        <w:rPr>
          <w:rFonts w:ascii="Times New Roman" w:eastAsia="Times New Roman" w:hAnsi="Times New Roman" w:cs="Times New Roman"/>
          <w:sz w:val="24"/>
          <w:szCs w:val="24"/>
          <w:lang w:val="lt-LT"/>
        </w:rPr>
        <w:t>atsakov</w:t>
      </w:r>
      <w:r w:rsidR="00104E73" w:rsidRPr="004966D1">
        <w:rPr>
          <w:rFonts w:ascii="Times New Roman" w:eastAsia="Times New Roman" w:hAnsi="Times New Roman" w:cs="Times New Roman"/>
          <w:sz w:val="24"/>
          <w:szCs w:val="24"/>
          <w:lang w:val="lt-LT"/>
        </w:rPr>
        <w:t>ams</w:t>
      </w:r>
      <w:r w:rsidR="00D23984" w:rsidRPr="004966D1">
        <w:rPr>
          <w:rFonts w:ascii="Times New Roman" w:eastAsia="Times New Roman" w:hAnsi="Times New Roman" w:cs="Times New Roman"/>
          <w:sz w:val="24"/>
          <w:szCs w:val="24"/>
          <w:lang w:val="lt-LT"/>
        </w:rPr>
        <w:t xml:space="preserve"> </w:t>
      </w:r>
      <w:r w:rsidR="00FA4357" w:rsidRPr="004966D1">
        <w:rPr>
          <w:rFonts w:ascii="Times New Roman" w:eastAsia="Times New Roman" w:hAnsi="Times New Roman" w:cs="Times New Roman"/>
          <w:sz w:val="24"/>
          <w:szCs w:val="24"/>
          <w:lang w:val="lt-LT"/>
        </w:rPr>
        <w:t>Vilniaus miesto savivaldybės administracijai</w:t>
      </w:r>
      <w:r w:rsidR="00104E73" w:rsidRPr="004966D1">
        <w:rPr>
          <w:rFonts w:ascii="Times New Roman" w:eastAsia="Times New Roman" w:hAnsi="Times New Roman" w:cs="Times New Roman"/>
          <w:sz w:val="24"/>
          <w:szCs w:val="24"/>
          <w:lang w:val="lt-LT"/>
        </w:rPr>
        <w:t xml:space="preserve"> ir Vilniaus miesto savivaldybės administracijos direktoriui </w:t>
      </w:r>
      <w:r w:rsidR="007B214E" w:rsidRPr="004966D1">
        <w:rPr>
          <w:rFonts w:ascii="Times New Roman" w:eastAsia="Times New Roman" w:hAnsi="Times New Roman" w:cs="Times New Roman"/>
          <w:sz w:val="24"/>
          <w:szCs w:val="24"/>
          <w:lang w:val="lt-LT"/>
        </w:rPr>
        <w:t xml:space="preserve">dėl </w:t>
      </w:r>
      <w:r w:rsidR="00FA4357" w:rsidRPr="004966D1">
        <w:rPr>
          <w:rFonts w:ascii="Times New Roman" w:eastAsia="Times New Roman" w:hAnsi="Times New Roman" w:cs="Times New Roman"/>
          <w:sz w:val="24"/>
          <w:szCs w:val="24"/>
          <w:lang w:val="lt-LT"/>
        </w:rPr>
        <w:t>sprendimų</w:t>
      </w:r>
      <w:r w:rsidR="004F5C17" w:rsidRPr="004966D1">
        <w:rPr>
          <w:rFonts w:ascii="Times New Roman" w:eastAsia="Times New Roman" w:hAnsi="Times New Roman" w:cs="Times New Roman"/>
          <w:sz w:val="24"/>
          <w:szCs w:val="24"/>
          <w:lang w:val="lt-LT"/>
        </w:rPr>
        <w:t xml:space="preserve"> panaikinimo</w:t>
      </w:r>
      <w:r w:rsidR="007B214E" w:rsidRPr="004966D1">
        <w:rPr>
          <w:rFonts w:ascii="Times New Roman" w:eastAsia="Times New Roman" w:hAnsi="Times New Roman" w:cs="Times New Roman"/>
          <w:sz w:val="24"/>
          <w:szCs w:val="24"/>
          <w:lang w:val="lt-LT"/>
        </w:rPr>
        <w:t xml:space="preserve"> </w:t>
      </w:r>
      <w:r w:rsidR="00A727F6" w:rsidRPr="004966D1">
        <w:rPr>
          <w:rFonts w:ascii="Times New Roman" w:eastAsia="Times New Roman" w:hAnsi="Times New Roman" w:cs="Times New Roman"/>
          <w:sz w:val="24"/>
          <w:szCs w:val="24"/>
          <w:lang w:val="lt-LT"/>
        </w:rPr>
        <w:t xml:space="preserve">ir įpareigojimo atlikti veiksmus </w:t>
      </w:r>
      <w:r w:rsidRPr="004966D1">
        <w:rPr>
          <w:rFonts w:ascii="Times New Roman" w:eastAsia="Times New Roman" w:hAnsi="Times New Roman" w:cs="Times New Roman"/>
          <w:sz w:val="24"/>
          <w:szCs w:val="24"/>
          <w:lang w:val="lt-LT"/>
        </w:rPr>
        <w:t>priėmimo klausimą,</w:t>
      </w:r>
    </w:p>
    <w:p w14:paraId="12AD51DC" w14:textId="77777777" w:rsidR="00755EA1" w:rsidRPr="004966D1" w:rsidRDefault="00755EA1" w:rsidP="00755EA1">
      <w:pPr>
        <w:spacing w:after="0" w:line="240" w:lineRule="auto"/>
        <w:ind w:firstLine="851"/>
        <w:jc w:val="both"/>
        <w:rPr>
          <w:rFonts w:ascii="Times New Roman" w:eastAsia="Times New Roman" w:hAnsi="Times New Roman" w:cs="Times New Roman"/>
          <w:sz w:val="24"/>
          <w:szCs w:val="24"/>
          <w:lang w:val="lt-LT"/>
        </w:rPr>
      </w:pPr>
    </w:p>
    <w:p w14:paraId="1E2A1182" w14:textId="77777777" w:rsidR="009B6AA5" w:rsidRPr="004966D1" w:rsidRDefault="009B6AA5" w:rsidP="00755EA1">
      <w:pPr>
        <w:spacing w:after="0" w:line="240" w:lineRule="auto"/>
        <w:rPr>
          <w:rFonts w:ascii="Times New Roman" w:eastAsia="Times New Roman" w:hAnsi="Times New Roman" w:cs="Times New Roman"/>
          <w:bCs/>
          <w:spacing w:val="30"/>
          <w:sz w:val="24"/>
          <w:szCs w:val="24"/>
          <w:lang w:val="lt-LT"/>
        </w:rPr>
      </w:pPr>
      <w:r w:rsidRPr="004966D1">
        <w:rPr>
          <w:rFonts w:ascii="Times New Roman" w:eastAsia="Times New Roman" w:hAnsi="Times New Roman" w:cs="Times New Roman"/>
          <w:bCs/>
          <w:spacing w:val="30"/>
          <w:sz w:val="24"/>
          <w:szCs w:val="24"/>
          <w:lang w:val="lt-LT"/>
        </w:rPr>
        <w:t>nustatė:</w:t>
      </w:r>
    </w:p>
    <w:p w14:paraId="4EEE5EA0" w14:textId="77777777" w:rsidR="00755EA1" w:rsidRPr="004966D1" w:rsidRDefault="00755EA1" w:rsidP="00755EA1">
      <w:pPr>
        <w:spacing w:after="0" w:line="240" w:lineRule="auto"/>
        <w:rPr>
          <w:rFonts w:ascii="Times New Roman" w:eastAsia="Times New Roman" w:hAnsi="Times New Roman" w:cs="Times New Roman"/>
          <w:bCs/>
          <w:spacing w:val="30"/>
          <w:sz w:val="24"/>
          <w:szCs w:val="24"/>
          <w:lang w:val="lt-LT"/>
        </w:rPr>
      </w:pPr>
    </w:p>
    <w:p w14:paraId="29B0F505" w14:textId="77777777" w:rsidR="009C12D1" w:rsidRPr="004966D1" w:rsidRDefault="006F2730" w:rsidP="009501C7">
      <w:pPr>
        <w:spacing w:after="0" w:line="240" w:lineRule="auto"/>
        <w:ind w:firstLine="709"/>
        <w:jc w:val="both"/>
        <w:rPr>
          <w:rFonts w:ascii="Times New Roman" w:eastAsia="Times New Roman" w:hAnsi="Times New Roman" w:cs="Times New Roman"/>
          <w:sz w:val="24"/>
          <w:szCs w:val="24"/>
          <w:lang w:val="lt-LT"/>
        </w:rPr>
      </w:pPr>
      <w:r w:rsidRPr="004966D1">
        <w:rPr>
          <w:rFonts w:ascii="Times New Roman" w:hAnsi="Times New Roman" w:cs="Times New Roman"/>
          <w:sz w:val="24"/>
          <w:szCs w:val="24"/>
          <w:lang w:val="lt-LT"/>
        </w:rPr>
        <w:t>Vilniaus apygardos administra</w:t>
      </w:r>
      <w:r w:rsidR="00F35722" w:rsidRPr="004966D1">
        <w:rPr>
          <w:rFonts w:ascii="Times New Roman" w:hAnsi="Times New Roman" w:cs="Times New Roman"/>
          <w:sz w:val="24"/>
          <w:szCs w:val="24"/>
          <w:lang w:val="lt-LT"/>
        </w:rPr>
        <w:t>c</w:t>
      </w:r>
      <w:r w:rsidR="004F5C17" w:rsidRPr="004966D1">
        <w:rPr>
          <w:rFonts w:ascii="Times New Roman" w:hAnsi="Times New Roman" w:cs="Times New Roman"/>
          <w:sz w:val="24"/>
          <w:szCs w:val="24"/>
          <w:lang w:val="lt-LT"/>
        </w:rPr>
        <w:t xml:space="preserve">iniame teisme </w:t>
      </w:r>
      <w:r w:rsidR="00104E73" w:rsidRPr="004966D1">
        <w:rPr>
          <w:rFonts w:ascii="Times New Roman" w:hAnsi="Times New Roman" w:cs="Times New Roman"/>
          <w:sz w:val="24"/>
          <w:szCs w:val="24"/>
          <w:lang w:val="lt-LT"/>
        </w:rPr>
        <w:t xml:space="preserve">buvo </w:t>
      </w:r>
      <w:r w:rsidR="004F5C17" w:rsidRPr="004966D1">
        <w:rPr>
          <w:rFonts w:ascii="Times New Roman" w:hAnsi="Times New Roman" w:cs="Times New Roman"/>
          <w:sz w:val="24"/>
          <w:szCs w:val="24"/>
          <w:lang w:val="lt-LT"/>
        </w:rPr>
        <w:t>gautas pareiškėjų</w:t>
      </w:r>
      <w:r w:rsidR="00F35722" w:rsidRPr="004966D1">
        <w:rPr>
          <w:rFonts w:ascii="Times New Roman" w:hAnsi="Times New Roman" w:cs="Times New Roman"/>
          <w:sz w:val="24"/>
          <w:szCs w:val="24"/>
          <w:lang w:val="lt-LT"/>
        </w:rPr>
        <w:t xml:space="preserve"> </w:t>
      </w:r>
      <w:r w:rsidR="009C12D1" w:rsidRPr="004966D1">
        <w:rPr>
          <w:rFonts w:ascii="Times New Roman" w:eastAsia="Times New Roman" w:hAnsi="Times New Roman" w:cs="Times New Roman"/>
          <w:sz w:val="24"/>
          <w:szCs w:val="24"/>
          <w:lang w:val="lt-LT"/>
        </w:rPr>
        <w:t xml:space="preserve">Viešojo intereso gynimo fondo ir Asociacijos „Išsaugokime Vilniaus medžius“ </w:t>
      </w:r>
      <w:r w:rsidR="004F5C17" w:rsidRPr="004966D1">
        <w:rPr>
          <w:rFonts w:ascii="Times New Roman" w:eastAsia="Times New Roman" w:hAnsi="Times New Roman" w:cs="Times New Roman"/>
          <w:sz w:val="24"/>
          <w:szCs w:val="24"/>
          <w:lang w:val="lt-LT"/>
        </w:rPr>
        <w:t>skundas, kuriame prašoma</w:t>
      </w:r>
      <w:r w:rsidR="00A727F6" w:rsidRPr="004966D1">
        <w:rPr>
          <w:rFonts w:ascii="Times New Roman" w:eastAsia="Times New Roman" w:hAnsi="Times New Roman" w:cs="Times New Roman"/>
          <w:sz w:val="24"/>
          <w:szCs w:val="24"/>
          <w:lang w:val="lt-LT"/>
        </w:rPr>
        <w:t>:</w:t>
      </w:r>
      <w:r w:rsidR="009C12D1" w:rsidRPr="004966D1">
        <w:rPr>
          <w:rFonts w:ascii="Times New Roman" w:eastAsia="Times New Roman" w:hAnsi="Times New Roman" w:cs="Times New Roman"/>
          <w:sz w:val="24"/>
          <w:szCs w:val="24"/>
          <w:lang w:val="lt-LT"/>
        </w:rPr>
        <w:t xml:space="preserve"> 1) panaikinti Vilniaus miesto savivaldybės administracijos 2021 m. balandžio 7 d. administracinį aktą Nr. A320-597/21(2.3.1.20-MTA) ir 2021 m. gegužės 19 d. administracinį aktą Nr. A320-859/21(2.3.1.20-MTA), kuriais leidžiama šalinti ir genėti želdinius Tauro kalno parko teritorijoje; 2) įpareigoti Vilniaus miesto savivaldybės administraciją kreiptis į Visuomeninę želdynų ir želdinių apsaugos ir priežiūros komisiją (sudarytą Vilniaus miesto savivaldybės administracijos direktoriaus 2018 m. liepos 26 d. įsakymu Nr. 30-2503/18(2.1.1E-TD2) „Dėl visuomeninės želdynų ir želdinių apsaugos ir priežiūros komisijos sudarymo ir jos nuostatų tvirtinimo“)</w:t>
      </w:r>
      <w:r w:rsidR="004F4EFF" w:rsidRPr="004966D1">
        <w:rPr>
          <w:rFonts w:ascii="Times New Roman" w:eastAsia="Times New Roman" w:hAnsi="Times New Roman" w:cs="Times New Roman"/>
          <w:sz w:val="24"/>
          <w:szCs w:val="24"/>
          <w:lang w:val="lt-LT"/>
        </w:rPr>
        <w:t xml:space="preserve"> dėl pritarimo išvados šalinti želdinius pagal Tauro kalno parko teritorijos sutvarkymo projektą.</w:t>
      </w:r>
      <w:r w:rsidR="00E81367" w:rsidRPr="004966D1">
        <w:rPr>
          <w:rFonts w:ascii="Times New Roman" w:eastAsia="Times New Roman" w:hAnsi="Times New Roman" w:cs="Times New Roman"/>
          <w:sz w:val="24"/>
          <w:szCs w:val="24"/>
          <w:lang w:val="lt-LT"/>
        </w:rPr>
        <w:t xml:space="preserve"> Taikyti reikalavimo užtikrinimo priemones – skundžiamo administracinio akto galiojimo sustabdymą ir uždrausti atsakovei šalinti Tauro kalno teritorijos želdinius iki bus išnagrinėta byla. </w:t>
      </w:r>
    </w:p>
    <w:p w14:paraId="04B492F1" w14:textId="18B486A5" w:rsidR="0091644C" w:rsidRPr="004966D1" w:rsidRDefault="00A727F6" w:rsidP="009501C7">
      <w:pPr>
        <w:pStyle w:val="Betarp"/>
        <w:tabs>
          <w:tab w:val="left" w:pos="709"/>
        </w:tabs>
        <w:suppressAutoHyphens/>
        <w:ind w:firstLine="709"/>
        <w:jc w:val="both"/>
      </w:pPr>
      <w:r w:rsidRPr="004966D1">
        <w:t>Pareiškėjų</w:t>
      </w:r>
      <w:r w:rsidR="0091644C" w:rsidRPr="004966D1">
        <w:t xml:space="preserve"> skundas atitik</w:t>
      </w:r>
      <w:r w:rsidR="00104E73" w:rsidRPr="004966D1">
        <w:t>o</w:t>
      </w:r>
      <w:r w:rsidR="0091644C" w:rsidRPr="004966D1">
        <w:t xml:space="preserve"> ne visus Administracinių bylų teisenos įstatymo (toliau –</w:t>
      </w:r>
      <w:r w:rsidR="00104E73" w:rsidRPr="004966D1">
        <w:t xml:space="preserve"> ir ABTĮ) reikalavimus, todėl teismas </w:t>
      </w:r>
      <w:r w:rsidR="00E44D03" w:rsidRPr="004966D1">
        <w:t xml:space="preserve">2021 m. gegužės 26 d. </w:t>
      </w:r>
      <w:r w:rsidR="0025197C" w:rsidRPr="004966D1">
        <w:t>nustatė pareiškėjams 14 dienų term</w:t>
      </w:r>
      <w:r w:rsidR="000859C4" w:rsidRPr="004966D1">
        <w:t>iną skundo trūkumams pašalinti</w:t>
      </w:r>
      <w:r w:rsidR="0020147A" w:rsidRPr="004966D1">
        <w:t xml:space="preserve">: </w:t>
      </w:r>
      <w:r w:rsidR="000859C4" w:rsidRPr="004966D1">
        <w:t xml:space="preserve">pagrįsti pareiškėjų materialinį – teisinį suinteresuotumą, pareiškėjų subjektinę teisę </w:t>
      </w:r>
      <w:r w:rsidR="0020147A" w:rsidRPr="004966D1">
        <w:t xml:space="preserve">ginčyti atsakovės administracinius aktus, nurodyti konkrečius argumentus ir įrodymus, kad pareiškėjai gali veikti </w:t>
      </w:r>
      <w:r w:rsidR="00516480" w:rsidRPr="004966D1">
        <w:t>Suinteresuotos visuomenės, kuriai daro ar gali daryti įtaką ginčijami sprendimai, vardu</w:t>
      </w:r>
      <w:r w:rsidR="0020147A" w:rsidRPr="004966D1">
        <w:t xml:space="preserve">; </w:t>
      </w:r>
      <w:r w:rsidR="00516480" w:rsidRPr="004966D1">
        <w:t>pagrįsti abiejų pareiškėjų vardu skundą pasirašiusio advokato Sauliaus Dambrausko atstovavimą</w:t>
      </w:r>
      <w:r w:rsidR="009206B2" w:rsidRPr="004966D1">
        <w:t xml:space="preserve"> </w:t>
      </w:r>
      <w:proofErr w:type="spellStart"/>
      <w:r w:rsidR="009206B2" w:rsidRPr="004966D1">
        <w:t>abiems</w:t>
      </w:r>
      <w:proofErr w:type="spellEnd"/>
      <w:r w:rsidR="009206B2" w:rsidRPr="004966D1">
        <w:t xml:space="preserve"> pareiškėjams; pateikti pareiškėjo asociacijos „Išsaugokime Vilniaus medžius“ įstatus; pateikti skundžiamus administracinius aktus. </w:t>
      </w:r>
    </w:p>
    <w:p w14:paraId="1E75DE07" w14:textId="77777777" w:rsidR="0044091D" w:rsidRPr="004966D1" w:rsidRDefault="0003746A" w:rsidP="009501C7">
      <w:pPr>
        <w:pStyle w:val="Betarp"/>
        <w:tabs>
          <w:tab w:val="left" w:pos="709"/>
        </w:tabs>
        <w:suppressAutoHyphens/>
        <w:ind w:firstLine="709"/>
        <w:jc w:val="both"/>
      </w:pPr>
      <w:r w:rsidRPr="004966D1">
        <w:t>Pareiškėjas šalindamas skundo</w:t>
      </w:r>
      <w:r w:rsidR="0044091D" w:rsidRPr="004966D1">
        <w:t xml:space="preserve"> trūkumus, nepraleisdamas teismo nutartyje nustatyto termino skundo trūkumams pašalinti, pateikė prašymą pratęsti terminą 2021 m. gegužės 26 d. nutartyje nustatytiems skundo trūkumams pašalinti iki 2021 m. liepos 2 d. </w:t>
      </w:r>
      <w:r w:rsidR="00BB6729" w:rsidRPr="004966D1">
        <w:t>Nurodė, kad šalinant teismo nustatytus skundo trūkumus, buvo būtina pateikti papildomus užklausimus, todėl pareiškėjų atstovas paprašė atsakovo Vilniaus miesto savivaldybės administracijos skubiai pateikt</w:t>
      </w:r>
      <w:r w:rsidR="00967B52" w:rsidRPr="004966D1">
        <w:t xml:space="preserve">i pareiškėjo skundžiamus aktus, atsakovas į nurodytą prašymą kol kas neatsakė, tačiau terminas tokiam atsakymui dar nėra suėjęs, todėl reikalingas laikas skundo trūkumams pašalinti. </w:t>
      </w:r>
    </w:p>
    <w:p w14:paraId="573A53A2" w14:textId="77777777" w:rsidR="00B26F62" w:rsidRDefault="00331F93" w:rsidP="009501C7">
      <w:pPr>
        <w:pStyle w:val="Betarp"/>
        <w:tabs>
          <w:tab w:val="left" w:pos="709"/>
        </w:tabs>
        <w:suppressAutoHyphens/>
        <w:ind w:firstLine="709"/>
        <w:jc w:val="both"/>
      </w:pPr>
      <w:r w:rsidRPr="004966D1">
        <w:lastRenderedPageBreak/>
        <w:t>T</w:t>
      </w:r>
      <w:r w:rsidR="0089513A" w:rsidRPr="004966D1">
        <w:t xml:space="preserve">aip pat pareiškėjas </w:t>
      </w:r>
      <w:r w:rsidR="00893F9F" w:rsidRPr="004966D1">
        <w:t>2021 m. birželio 9 d. pateikė patikslintą skundą</w:t>
      </w:r>
      <w:r w:rsidR="005D5018" w:rsidRPr="004966D1">
        <w:t xml:space="preserve">, </w:t>
      </w:r>
      <w:r w:rsidR="00AA0825" w:rsidRPr="004966D1">
        <w:t xml:space="preserve">kuriame papildomai nurodė naują atsakovą Vilniaus miesto savivaldybės administracijos direktorių, </w:t>
      </w:r>
      <w:r w:rsidR="00882D3B" w:rsidRPr="004966D1">
        <w:t xml:space="preserve">pakartojo skundo turinį, papildomai nurodė naujas aplinkybes dėl pareiškėjo </w:t>
      </w:r>
      <w:r w:rsidR="00AC40FE" w:rsidRPr="004966D1">
        <w:t xml:space="preserve">Viešojo intereso gynimo fondo kreipimosi į atsakovę Vilniaus miesto savivaldybės administraciją ir pateikto atsakymo pareiškėjui bei papildomai pareiškė naujus reikalavimus. </w:t>
      </w:r>
      <w:r w:rsidR="00FD4603" w:rsidRPr="004966D1">
        <w:t>Pareiškėjas patikslint</w:t>
      </w:r>
      <w:r w:rsidRPr="004966D1">
        <w:t>ame</w:t>
      </w:r>
      <w:r w:rsidR="00FD4603" w:rsidRPr="004966D1">
        <w:t xml:space="preserve"> skund</w:t>
      </w:r>
      <w:r w:rsidRPr="004966D1">
        <w:t>e</w:t>
      </w:r>
      <w:r w:rsidR="00FD4603" w:rsidRPr="004966D1">
        <w:t xml:space="preserve"> </w:t>
      </w:r>
      <w:r w:rsidR="00043D51" w:rsidRPr="004966D1">
        <w:t>kaip ir pradini</w:t>
      </w:r>
      <w:r w:rsidRPr="004966D1">
        <w:t>ame</w:t>
      </w:r>
      <w:r w:rsidR="00043D51" w:rsidRPr="004966D1">
        <w:t xml:space="preserve"> skund</w:t>
      </w:r>
      <w:r w:rsidRPr="004966D1">
        <w:t>e pakartojo reikalavimus</w:t>
      </w:r>
      <w:r w:rsidR="00FD4603" w:rsidRPr="004966D1">
        <w:t>: 1) panaikinti Vilniaus miesto savivaldybės administracijos 2021 m. balandžio 7 d. administracinį aktą Nr. A320-597/21(2.3.1.20-MTA) ir 2021 m. gegužės 19 d. administracinį aktą Nr. A320-859/21(2.3.1.20-MTA), kuriais leidžiama šalinti ir genėti želdinius Tauro kalno parko teritorijoje; 2) įpareigoti Vilniaus miesto savivaldybės administraciją kreiptis į Visuomeninę želdynų ir želdinių apsaugos ir priežiūros komisiją (sudarytą Vilniaus miesto savivaldybės administracijos direktoriaus 2018 m. liepos 26 d. įsakymu Nr. 30-2503/18(2.1.1E-TD2) „Dėl visuomeninės želdynų ir želdinių apsaugos ir priežiūros komisijos sudarymo ir jos nuostatų tvirtinimo“) dėl pritarimo išvados šalinti želdinius pagal Tauro kalno parko teritorijos sutvarkymo projektą</w:t>
      </w:r>
      <w:r w:rsidR="00043D51" w:rsidRPr="004966D1">
        <w:t>.</w:t>
      </w:r>
    </w:p>
    <w:p w14:paraId="2AD3680B" w14:textId="73A75AB8" w:rsidR="00DF5127" w:rsidRPr="00251FC6" w:rsidRDefault="00043D51" w:rsidP="009501C7">
      <w:pPr>
        <w:pStyle w:val="Betarp"/>
        <w:tabs>
          <w:tab w:val="left" w:pos="709"/>
        </w:tabs>
        <w:suppressAutoHyphens/>
        <w:ind w:firstLine="709"/>
        <w:jc w:val="both"/>
      </w:pPr>
      <w:r w:rsidRPr="004966D1">
        <w:t xml:space="preserve"> </w:t>
      </w:r>
      <w:r w:rsidR="00314957" w:rsidRPr="004966D1">
        <w:t>Pareiškėjas patikslintą skundą papildė naujomis faktinėmis aplinkybėmis</w:t>
      </w:r>
      <w:r w:rsidR="00764D9E" w:rsidRPr="004966D1">
        <w:t xml:space="preserve">, kad pareiškėjas Viešojo intereso gynimo fondas 2021 m. gegužės 10 d. </w:t>
      </w:r>
      <w:r w:rsidR="00837E7C" w:rsidRPr="004966D1">
        <w:t>prašymu</w:t>
      </w:r>
      <w:r w:rsidR="00764D9E" w:rsidRPr="004966D1">
        <w:t xml:space="preserve"> kreipėsi į atsakovą </w:t>
      </w:r>
      <w:r w:rsidR="0057769B" w:rsidRPr="004966D1">
        <w:t>Vilniaus miesto saviva</w:t>
      </w:r>
      <w:r w:rsidR="00764D9E" w:rsidRPr="004966D1">
        <w:t xml:space="preserve">ldybės administraciją </w:t>
      </w:r>
      <w:r w:rsidR="00837E7C" w:rsidRPr="004966D1">
        <w:t>dėl duomenų pateikimo apie Tauro Kalno parko teritorijos tvarkymo Vilniuje proj</w:t>
      </w:r>
      <w:r w:rsidR="00B7642F" w:rsidRPr="004966D1">
        <w:t xml:space="preserve">ektavimą, t. y. prašė suteikti informaciją, susijusią su aplinką įtakojančiu projektu. </w:t>
      </w:r>
      <w:r w:rsidR="00BA4D6B" w:rsidRPr="004966D1">
        <w:t>Pareiškėjas taip pat nurodo, kad atsakovas Vilniaus miesto savivaldybės administracija 2021 m. birželio 04 d. raštu Nr. A51-48701/21(</w:t>
      </w:r>
      <w:r w:rsidR="00A85DFA" w:rsidRPr="004966D1">
        <w:t xml:space="preserve">3.3.16.1E-AD24) pateikė atsakymą, kuriuo, pareiškėjo vertinimu, jam prašomų duomenų nepateikė, todėl buvo pažeista pareiškėjų (kaip </w:t>
      </w:r>
      <w:r w:rsidR="0098589A" w:rsidRPr="004966D1">
        <w:t>S</w:t>
      </w:r>
      <w:r w:rsidR="00A85DFA" w:rsidRPr="004966D1">
        <w:t xml:space="preserve">uinteresuotos visuomenės) </w:t>
      </w:r>
      <w:r w:rsidR="00A85DFA" w:rsidRPr="00251FC6">
        <w:t xml:space="preserve">teisė </w:t>
      </w:r>
      <w:r w:rsidR="0098589A" w:rsidRPr="00251FC6">
        <w:t xml:space="preserve">gauti informaciją, susijusią su aplinka. </w:t>
      </w:r>
    </w:p>
    <w:p w14:paraId="7650421F" w14:textId="77777777" w:rsidR="00B26F62" w:rsidRDefault="00043D51" w:rsidP="009501C7">
      <w:pPr>
        <w:pStyle w:val="Betarp"/>
        <w:tabs>
          <w:tab w:val="left" w:pos="709"/>
        </w:tabs>
        <w:suppressAutoHyphens/>
        <w:ind w:firstLine="709"/>
        <w:jc w:val="both"/>
      </w:pPr>
      <w:r w:rsidRPr="00251FC6">
        <w:t>Pareiškėjas patikslintą skundą papildė naujais reikalavimais</w:t>
      </w:r>
      <w:r w:rsidRPr="004966D1">
        <w:t>: 1</w:t>
      </w:r>
      <w:r w:rsidR="00514440" w:rsidRPr="004966D1">
        <w:t xml:space="preserve">) </w:t>
      </w:r>
      <w:r w:rsidR="00514440" w:rsidRPr="004966D1">
        <w:rPr>
          <w:rStyle w:val="Bodytext40"/>
          <w:b w:val="0"/>
          <w:bCs w:val="0"/>
        </w:rPr>
        <w:t>į</w:t>
      </w:r>
      <w:r w:rsidR="00514440" w:rsidRPr="004966D1">
        <w:rPr>
          <w:rStyle w:val="Bodytext40"/>
          <w:b w:val="0"/>
          <w:bCs w:val="0"/>
          <w:u w:val="none"/>
        </w:rPr>
        <w:t>pareigoti</w:t>
      </w:r>
      <w:r w:rsidR="00514440" w:rsidRPr="004966D1">
        <w:t xml:space="preserve"> Vilniaus miesto savivaldybės administracijos direktorių priimti administracinės procedūros sprendimą pagal Viešojo intereso gynimo fondo skundą</w:t>
      </w:r>
      <w:r w:rsidR="00ED78C3">
        <w:t xml:space="preserve"> –</w:t>
      </w:r>
      <w:r w:rsidR="00503723" w:rsidRPr="004966D1">
        <w:t xml:space="preserve"> </w:t>
      </w:r>
      <w:r w:rsidR="00514440" w:rsidRPr="004966D1">
        <w:t>2021</w:t>
      </w:r>
      <w:r w:rsidR="00ED78C3">
        <w:t xml:space="preserve"> m. gegužės 10 d.</w:t>
      </w:r>
      <w:r w:rsidR="00514440" w:rsidRPr="004966D1">
        <w:t xml:space="preserve"> „Prašymą dėl duomenų pateikimo apie vykdomą Tauro Kalno Parko teritorijos tvarkymo Vilniuje projektavimą</w:t>
      </w:r>
      <w:r w:rsidR="00492013">
        <w:t>“</w:t>
      </w:r>
      <w:r w:rsidR="00514440" w:rsidRPr="004966D1">
        <w:t xml:space="preserve">; </w:t>
      </w:r>
      <w:r w:rsidRPr="004966D1">
        <w:t>2</w:t>
      </w:r>
      <w:r w:rsidR="00514440" w:rsidRPr="004966D1">
        <w:t xml:space="preserve">) </w:t>
      </w:r>
      <w:r w:rsidR="00514440" w:rsidRPr="004966D1">
        <w:rPr>
          <w:rStyle w:val="Bodytext40"/>
          <w:b w:val="0"/>
          <w:bCs w:val="0"/>
        </w:rPr>
        <w:t>į</w:t>
      </w:r>
      <w:r w:rsidR="00514440" w:rsidRPr="004966D1">
        <w:rPr>
          <w:rStyle w:val="Bodytext40"/>
          <w:b w:val="0"/>
          <w:bCs w:val="0"/>
          <w:u w:val="none"/>
        </w:rPr>
        <w:t>pareigoti</w:t>
      </w:r>
      <w:r w:rsidR="00514440" w:rsidRPr="004966D1">
        <w:t xml:space="preserve"> Vilniaus miesto savivaldybės administracijos direktorių pristatyti visuomenei pilnai parengtą Tauro Kalno Parko teritorijos tvarkymo Vilniuje projektą, kuriame atsispindėtų Komisijos pasiūlymų priėmimo rezultatai; </w:t>
      </w:r>
      <w:r w:rsidRPr="004966D1">
        <w:t>3</w:t>
      </w:r>
      <w:r w:rsidR="00514440" w:rsidRPr="004966D1">
        <w:t xml:space="preserve">) </w:t>
      </w:r>
      <w:r w:rsidR="00514440" w:rsidRPr="004966D1">
        <w:rPr>
          <w:rStyle w:val="Bodytext40"/>
          <w:b w:val="0"/>
          <w:bCs w:val="0"/>
          <w:u w:val="none"/>
        </w:rPr>
        <w:t>įpareigoti</w:t>
      </w:r>
      <w:r w:rsidR="00514440" w:rsidRPr="004966D1">
        <w:t xml:space="preserve"> Vilniaus miesto savivaldybės administracijos direktorių, įgyvendinant Tauro Kalno Parko teritorijos tvarkymo Vilniuje projektą, leidimus medžių kirtimui išduoti tik gavus Visuomeninės želdynų ir želdinių apsaugos ir priežiūros komisijos pritarimus tokiems leidimams išduoti</w:t>
      </w:r>
      <w:r w:rsidRPr="004966D1">
        <w:t xml:space="preserve">. </w:t>
      </w:r>
      <w:r w:rsidR="00B26F62">
        <w:t xml:space="preserve"> </w:t>
      </w:r>
    </w:p>
    <w:p w14:paraId="0B4B3C00" w14:textId="6FE90021" w:rsidR="00C17187" w:rsidRPr="004966D1" w:rsidRDefault="00DF5127" w:rsidP="009501C7">
      <w:pPr>
        <w:pStyle w:val="Betarp"/>
        <w:tabs>
          <w:tab w:val="left" w:pos="709"/>
        </w:tabs>
        <w:suppressAutoHyphens/>
        <w:ind w:firstLine="709"/>
        <w:jc w:val="both"/>
      </w:pPr>
      <w:r>
        <w:t>Teismas</w:t>
      </w:r>
      <w:r w:rsidR="00E60D0E">
        <w:t>, susipažinęs su pareiškėjų patikslinto skundo turiniu,</w:t>
      </w:r>
      <w:r>
        <w:t xml:space="preserve"> daro išvadą, kad dalis pareiškėjo </w:t>
      </w:r>
      <w:r w:rsidR="00E60D0E">
        <w:t xml:space="preserve">patikslinto </w:t>
      </w:r>
      <w:r>
        <w:t>skundo, kuriame nurodomos naujos faktinės aplinkybės ir rei</w:t>
      </w:r>
      <w:r w:rsidR="00E60D0E">
        <w:t>š</w:t>
      </w:r>
      <w:r>
        <w:t>kiami nauji savarankiški reikalavimai</w:t>
      </w:r>
      <w:r w:rsidR="00E60D0E">
        <w:t>,</w:t>
      </w:r>
      <w:r>
        <w:t xml:space="preserve"> yra iš esmės naujas savarankiškas skundas.</w:t>
      </w:r>
    </w:p>
    <w:p w14:paraId="604982D9" w14:textId="77777777" w:rsidR="004966D1" w:rsidRPr="004966D1" w:rsidRDefault="004966D1" w:rsidP="009501C7">
      <w:pPr>
        <w:spacing w:after="0" w:line="240" w:lineRule="auto"/>
        <w:ind w:firstLine="709"/>
        <w:jc w:val="both"/>
        <w:rPr>
          <w:rFonts w:ascii="Times New Roman" w:hAnsi="Times New Roman" w:cs="Times New Roman"/>
          <w:sz w:val="24"/>
          <w:szCs w:val="24"/>
          <w:lang w:val="lt-LT"/>
        </w:rPr>
      </w:pPr>
      <w:r w:rsidRPr="004966D1">
        <w:rPr>
          <w:rFonts w:ascii="Times New Roman" w:hAnsi="Times New Roman" w:cs="Times New Roman"/>
          <w:sz w:val="24"/>
          <w:szCs w:val="24"/>
          <w:lang w:val="lt-LT"/>
        </w:rPr>
        <w:t>Pastebėtina, kad viešojo administravimo subjekto vilkinimu atlikti veiksmus yra suprantamas toks šio asmens neveikimas, kai viešojo administravimo subjektas nepriima sprendimo (teigiamo arba neigiamo) prašomu išspręsti klausimu per įstatymo nustatytą terminą (Lietuvos vyriausiojo administracinio teismo 2012 m. sausio 13 d. nutartis administracinėje byloje Nr. AS</w:t>
      </w:r>
      <w:r w:rsidRPr="004966D1">
        <w:rPr>
          <w:rFonts w:ascii="Times New Roman" w:hAnsi="Times New Roman" w:cs="Times New Roman"/>
          <w:sz w:val="24"/>
          <w:szCs w:val="24"/>
          <w:vertAlign w:val="superscript"/>
          <w:lang w:val="lt-LT"/>
        </w:rPr>
        <w:t>602</w:t>
      </w:r>
      <w:r w:rsidRPr="004966D1">
        <w:rPr>
          <w:rFonts w:ascii="Times New Roman" w:hAnsi="Times New Roman" w:cs="Times New Roman"/>
          <w:sz w:val="24"/>
          <w:szCs w:val="24"/>
          <w:lang w:val="lt-LT"/>
        </w:rPr>
        <w:t>-84/2012). Lietuvos vyriausiasis administracinis teismas yra konstatavęs, kad atsisakymas atlikti veiksmus ir vilkinimas atlikti veiksmus, kaip teisinės sąvokos, nėra tapačios. Pirmuoju atveju atsisakymas atlikti veiksmus yra vienas iš viešojo administravimo subjektui leistinų veiksmų, kurio teisėtumas ir pagrįstumas ir sudaro bylos nagrinėjimo dalyką. Antruoju atveju viešojo administravimo subjektas neatlieka visų ar dalies veiksmų, kuriuos jam priskirta atlikti. Šiuo atveju bylos nagrinėjimo dalyką sudarytų aplinkybių, ar viešojo administravimo subjektas buvo kompetentingas atlikti tam tikrus veiksmus, ar jam priskirtus klausimus sprendė įstatymų nustatyta tvarka ir laiku, nustatymas (2003 m. birželio 23 d. nutartis administracinėje byloje Nr. A</w:t>
      </w:r>
      <w:r w:rsidRPr="004966D1">
        <w:rPr>
          <w:rFonts w:ascii="Times New Roman" w:hAnsi="Times New Roman" w:cs="Times New Roman"/>
          <w:sz w:val="24"/>
          <w:szCs w:val="24"/>
          <w:vertAlign w:val="superscript"/>
          <w:lang w:val="lt-LT"/>
        </w:rPr>
        <w:t>8</w:t>
      </w:r>
      <w:r w:rsidRPr="004966D1">
        <w:rPr>
          <w:rFonts w:ascii="Times New Roman" w:hAnsi="Times New Roman" w:cs="Times New Roman"/>
          <w:sz w:val="24"/>
          <w:szCs w:val="24"/>
          <w:lang w:val="lt-LT"/>
        </w:rPr>
        <w:t>-406/2003). Tačiau sprendžiant, ar pareiškėjas skundžia atsakovo aktą ar neveikimą, visais atvejais vertintinas tarp šalių susiklosčiusių materialinių teisinių santykių pobūdis, o ne vien pareiškėjo reikalavimo žodinė išraiška. Jei atsakovas atsisako priimti administracinį aktą ar atlikti veiksmą, nurodydamas tokio atsisakymo priežastis, šis atsisakymas negali būti vertinamas kaip neveikimas (Lietuvos vyriausiojo administracinio teismo 2007 m. spalio 11 d. nutartis administracinėje byloje Nr. AS</w:t>
      </w:r>
      <w:r w:rsidRPr="004966D1">
        <w:rPr>
          <w:rFonts w:ascii="Times New Roman" w:hAnsi="Times New Roman" w:cs="Times New Roman"/>
          <w:sz w:val="24"/>
          <w:szCs w:val="24"/>
          <w:vertAlign w:val="superscript"/>
          <w:lang w:val="lt-LT"/>
        </w:rPr>
        <w:t>143</w:t>
      </w:r>
      <w:r w:rsidRPr="004966D1">
        <w:rPr>
          <w:rFonts w:ascii="Times New Roman" w:hAnsi="Times New Roman" w:cs="Times New Roman"/>
          <w:sz w:val="24"/>
          <w:szCs w:val="24"/>
          <w:lang w:val="lt-LT"/>
        </w:rPr>
        <w:t xml:space="preserve">-296/2007). </w:t>
      </w:r>
    </w:p>
    <w:p w14:paraId="7F2D972B" w14:textId="5DE5B463" w:rsidR="004D40A6" w:rsidRPr="004966D1" w:rsidRDefault="004D40A6" w:rsidP="009501C7">
      <w:pPr>
        <w:pStyle w:val="prastasiniatinklio"/>
        <w:spacing w:before="0" w:beforeAutospacing="0" w:after="0" w:afterAutospacing="0"/>
        <w:ind w:firstLine="709"/>
        <w:jc w:val="both"/>
      </w:pPr>
      <w:r w:rsidRPr="004966D1">
        <w:lastRenderedPageBreak/>
        <w:t>Pažymėtina</w:t>
      </w:r>
      <w:r w:rsidR="00C64612">
        <w:t xml:space="preserve"> ir tai</w:t>
      </w:r>
      <w:r w:rsidRPr="004966D1">
        <w:t>, kad skundą teismui, reiškiant reikalavimą įpareigoti atsakovą atlikti tam tikrus veiksmus, suinteresuotas asmuo gali pateikti tik tuo atveju, jeigu jo atžvilgiu yra priimtas šio administravimo subjekto atsisakymas atlikti prašomus veiksmus ar viešojo administravimo subjektas vilkina tokių veiksmų atlikimą. Nesant atsakovo atsisakymo ar vilkinimo atlikti pareiškėjo prašomus veiksmus, skundas negali būti nagrinėjamas teisme.</w:t>
      </w:r>
    </w:p>
    <w:p w14:paraId="130D52BF" w14:textId="2E19C450" w:rsidR="007C2AAF" w:rsidRPr="004966D1" w:rsidRDefault="00B75CE9" w:rsidP="009501C7">
      <w:pPr>
        <w:pStyle w:val="prastasiniatinklio"/>
        <w:spacing w:before="0" w:beforeAutospacing="0" w:after="0" w:afterAutospacing="0"/>
        <w:ind w:firstLine="709"/>
        <w:jc w:val="both"/>
      </w:pPr>
      <w:r w:rsidRPr="004966D1">
        <w:t>Nagrinėjamu atveju nustatyta, kad Vilniaus miesto savivaldybės administracija 2021 m. birželio 4 d. raštu Nr. A51-48701/21(3.3.16.1E-AD24) pateikė atsakymą</w:t>
      </w:r>
      <w:r w:rsidR="00AE2E69" w:rsidRPr="004966D1">
        <w:t xml:space="preserve"> (administracinį sprendimą)</w:t>
      </w:r>
      <w:r w:rsidRPr="004966D1">
        <w:t xml:space="preserve"> į pareiškėjo Viešojo intereso gynimo fondo 2021 m. gegužės </w:t>
      </w:r>
      <w:r w:rsidR="00362605" w:rsidRPr="004966D1">
        <w:t>10</w:t>
      </w:r>
      <w:r w:rsidRPr="004966D1">
        <w:t xml:space="preserve"> d. </w:t>
      </w:r>
      <w:r w:rsidR="00362605" w:rsidRPr="004966D1">
        <w:t>prašymą dėl duomenų pateikimo apie vykdomą Tauro kalno parko teritorijos tvarkymo V</w:t>
      </w:r>
      <w:r w:rsidR="0065148B">
        <w:t>ilniuje projektavimą.</w:t>
      </w:r>
      <w:r w:rsidR="00EC2024">
        <w:t xml:space="preserve"> </w:t>
      </w:r>
      <w:r w:rsidR="0065148B">
        <w:t xml:space="preserve">Jame </w:t>
      </w:r>
      <w:r w:rsidR="00624EC5">
        <w:t xml:space="preserve">pateikta informacija dėl Tauro kalno parko </w:t>
      </w:r>
      <w:r w:rsidR="00DB43D7">
        <w:t xml:space="preserve">teritorijos tvarkymo ir dėl Tauro kalno parko teritorijos tvarkymo techninio projekto rengimo eigos. </w:t>
      </w:r>
    </w:p>
    <w:p w14:paraId="012C2243" w14:textId="3F3E16E1" w:rsidR="00C82C31" w:rsidRDefault="00F8019D" w:rsidP="009501C7">
      <w:pPr>
        <w:pStyle w:val="prastasiniatinklio"/>
        <w:spacing w:before="0" w:beforeAutospacing="0" w:after="0" w:afterAutospacing="0"/>
        <w:ind w:firstLine="709"/>
        <w:jc w:val="both"/>
      </w:pPr>
      <w:r w:rsidRPr="004966D1">
        <w:t xml:space="preserve">Atsižvelgiant į tai, kad pareiškėjui Viešojo intereso gynimo fondui buvo pateiktas atsakovo Vilniaus miesto savivaldybės administracijos 2021 m. birželio 4 d. raštas </w:t>
      </w:r>
      <w:r w:rsidR="003F1B09" w:rsidRPr="004966D1">
        <w:t xml:space="preserve">Nr. A51-48701/21(3.3.16.1E-AD24) (administracinis sprendimas) dėl duomenų (informacijos) pateikimo, </w:t>
      </w:r>
      <w:r w:rsidR="00D851DC" w:rsidRPr="004966D1">
        <w:t xml:space="preserve">pareiškėjo Viešojo administravimo fondo </w:t>
      </w:r>
      <w:r w:rsidR="008931CD" w:rsidRPr="004966D1">
        <w:t>r</w:t>
      </w:r>
      <w:r w:rsidR="003F1B09" w:rsidRPr="004966D1">
        <w:t>eikalavima</w:t>
      </w:r>
      <w:r w:rsidR="00D851DC" w:rsidRPr="004966D1">
        <w:t>i</w:t>
      </w:r>
      <w:r w:rsidR="003F1B09" w:rsidRPr="004966D1">
        <w:t xml:space="preserve"> dėl atsisakymo arba vilkinimo atlikti pareiškėjo prašomus veiksmus</w:t>
      </w:r>
      <w:r w:rsidR="00E54FB6" w:rsidRPr="004966D1">
        <w:t>, t. y. reikalavimai:</w:t>
      </w:r>
      <w:r w:rsidR="003F1B09" w:rsidRPr="004966D1">
        <w:t xml:space="preserve"> </w:t>
      </w:r>
      <w:r w:rsidR="00E54FB6" w:rsidRPr="004966D1">
        <w:t xml:space="preserve">1) </w:t>
      </w:r>
      <w:r w:rsidR="00E54FB6" w:rsidRPr="004966D1">
        <w:rPr>
          <w:rStyle w:val="Bodytext40"/>
          <w:b w:val="0"/>
          <w:bCs w:val="0"/>
        </w:rPr>
        <w:t>į</w:t>
      </w:r>
      <w:r w:rsidR="00E54FB6" w:rsidRPr="004966D1">
        <w:rPr>
          <w:rStyle w:val="Bodytext40"/>
          <w:b w:val="0"/>
          <w:bCs w:val="0"/>
          <w:u w:val="none"/>
        </w:rPr>
        <w:t>pareigoti</w:t>
      </w:r>
      <w:r w:rsidR="00E54FB6" w:rsidRPr="004966D1">
        <w:t xml:space="preserve"> Vilniaus miesto savivaldybės administracijos direktorių priimti administracinės procedūros sprendimą pagal Viešojo intereso gynimo fondo skundą </w:t>
      </w:r>
      <w:r w:rsidR="00B33C68">
        <w:t>–</w:t>
      </w:r>
      <w:r w:rsidR="00E54FB6" w:rsidRPr="004966D1">
        <w:t xml:space="preserve"> 2021</w:t>
      </w:r>
      <w:r w:rsidR="00B33C68">
        <w:t xml:space="preserve"> m. gegužės 10 d.</w:t>
      </w:r>
      <w:r w:rsidR="00E54FB6" w:rsidRPr="004966D1">
        <w:t xml:space="preserve"> „Prašymą dėl duomenų pateikimo apie vykdomą Tauro Kalno Parko teritorijos tvarkymo Vilniuje projektavimą</w:t>
      </w:r>
      <w:r w:rsidR="00B33C68">
        <w:t>“</w:t>
      </w:r>
      <w:r w:rsidR="00E54FB6" w:rsidRPr="004966D1">
        <w:t xml:space="preserve">; 2) </w:t>
      </w:r>
      <w:r w:rsidR="00E54FB6" w:rsidRPr="004966D1">
        <w:rPr>
          <w:rStyle w:val="Bodytext40"/>
          <w:b w:val="0"/>
          <w:bCs w:val="0"/>
        </w:rPr>
        <w:t>į</w:t>
      </w:r>
      <w:r w:rsidR="00E54FB6" w:rsidRPr="004966D1">
        <w:rPr>
          <w:rStyle w:val="Bodytext40"/>
          <w:b w:val="0"/>
          <w:bCs w:val="0"/>
          <w:u w:val="none"/>
        </w:rPr>
        <w:t>pareigoti</w:t>
      </w:r>
      <w:r w:rsidR="00E54FB6" w:rsidRPr="004966D1">
        <w:t xml:space="preserve"> Vilniaus miesto savivaldybės administracijos direktorių pristatyti visuomenei pilnai parengtą Tauro Kalno Parko teritorijos tvarkymo Vilniuje projektą, kuriame atsispindėtų Komisijos pasiūlymų priėmimo rezultatai; 3) </w:t>
      </w:r>
      <w:r w:rsidR="00E54FB6" w:rsidRPr="00D37E44">
        <w:rPr>
          <w:rStyle w:val="Bodytext40"/>
          <w:b w:val="0"/>
          <w:bCs w:val="0"/>
          <w:u w:val="none"/>
        </w:rPr>
        <w:t>įpareigoti</w:t>
      </w:r>
      <w:r w:rsidR="00E54FB6" w:rsidRPr="00D37E44">
        <w:t xml:space="preserve"> Vilniaus miesto savivaldybės administracijos direktorių, įgyvendinant Tauro Kalno Parko teritorijos tvarkymo</w:t>
      </w:r>
      <w:r w:rsidR="00E54FB6" w:rsidRPr="004966D1">
        <w:t xml:space="preserve"> Vilniuje projektą, leidimus medžių kirtimui išduoti tik gavus Visuomeninės želdynų ir želdinių apsaugos ir priežiūros komisijos pritarimus tokiems leidimams išduoti</w:t>
      </w:r>
      <w:r w:rsidR="00301245" w:rsidRPr="004966D1">
        <w:t xml:space="preserve"> </w:t>
      </w:r>
      <w:r w:rsidR="008931CD" w:rsidRPr="004966D1">
        <w:t>negali būti nagrinėjam</w:t>
      </w:r>
      <w:r w:rsidR="00F65130">
        <w:t>i</w:t>
      </w:r>
      <w:r w:rsidR="008931CD" w:rsidRPr="004966D1">
        <w:t xml:space="preserve"> teisme</w:t>
      </w:r>
      <w:r w:rsidR="009F3702">
        <w:t>, todėl atsisakoma juos priimti (ABTĮ 33 straipsnio 2 dalies 1 punktas)</w:t>
      </w:r>
      <w:r w:rsidR="002458A4" w:rsidRPr="004966D1">
        <w:t xml:space="preserve">. </w:t>
      </w:r>
    </w:p>
    <w:p w14:paraId="152B12A6" w14:textId="1C2A2A24" w:rsidR="004D40A6" w:rsidRPr="004966D1" w:rsidRDefault="00C82C31" w:rsidP="009501C7">
      <w:pPr>
        <w:pStyle w:val="prastasiniatinklio"/>
        <w:spacing w:before="0" w:beforeAutospacing="0" w:after="0" w:afterAutospacing="0"/>
        <w:ind w:firstLine="709"/>
        <w:jc w:val="both"/>
      </w:pPr>
      <w:r>
        <w:t xml:space="preserve">Teismas, įvertinęs atsakovo Vilniaus miesto savivaldybės </w:t>
      </w:r>
      <w:r w:rsidR="0057549D" w:rsidRPr="004966D1">
        <w:t>administracijos 2021 m. birželio 4 d. rašt</w:t>
      </w:r>
      <w:r w:rsidR="0057549D">
        <w:t>o</w:t>
      </w:r>
      <w:r w:rsidR="0057549D" w:rsidRPr="004966D1">
        <w:t xml:space="preserve"> Nr. A51-48701/21(3.3.16.1E-AD24) </w:t>
      </w:r>
      <w:r>
        <w:t>rašto turinį, daro išvadą, kad</w:t>
      </w:r>
      <w:r w:rsidR="002458A4" w:rsidRPr="004966D1">
        <w:t xml:space="preserve"> Viešojo intereso gynimo fondas</w:t>
      </w:r>
      <w:r w:rsidR="003D62C5">
        <w:t xml:space="preserve">, nesutikdamas su minėtu raštu, turi teisę jį skųsti teismui ABTĮ nustatyta tvarka, </w:t>
      </w:r>
      <w:r w:rsidR="00301245" w:rsidRPr="004966D1">
        <w:t>nurodydamas argumentus dėl šio administracinio sprendimo neteisėtumo ir nepagrįstumo</w:t>
      </w:r>
      <w:r w:rsidR="002458A4" w:rsidRPr="004966D1">
        <w:t xml:space="preserve">. </w:t>
      </w:r>
    </w:p>
    <w:p w14:paraId="66340E04" w14:textId="73454469" w:rsidR="00E90467" w:rsidRPr="004966D1" w:rsidRDefault="00A87205" w:rsidP="009501C7">
      <w:pPr>
        <w:pStyle w:val="Betarp"/>
        <w:tabs>
          <w:tab w:val="left" w:pos="709"/>
        </w:tabs>
        <w:suppressAutoHyphens/>
        <w:ind w:firstLine="709"/>
        <w:jc w:val="both"/>
      </w:pPr>
      <w:r w:rsidRPr="004966D1">
        <w:t xml:space="preserve">Atsižvelgiant į tai, kad nagrinėjamu atveju byloje nėra duomenų apie pareiškėjo </w:t>
      </w:r>
      <w:r w:rsidR="001907E7" w:rsidRPr="004966D1">
        <w:t>asociacij</w:t>
      </w:r>
      <w:r w:rsidRPr="004966D1">
        <w:t>os</w:t>
      </w:r>
      <w:r w:rsidR="001907E7" w:rsidRPr="004966D1">
        <w:t xml:space="preserve"> „Išsaugokime Vilniaus medžius“ </w:t>
      </w:r>
      <w:r w:rsidRPr="004966D1">
        <w:t xml:space="preserve">kreipimąsi į atsakovą Vilniaus miesto savivaldybės administraciją su prašymu </w:t>
      </w:r>
      <w:r w:rsidR="005E4F2D" w:rsidRPr="004966D1">
        <w:t xml:space="preserve">dėl duomenų pateikimo apie Tauro Kalno parko teritorijos tvarkymo Vilniuje projektavimą bei priimtą Vilniaus miesto savivaldybės administracijos atsisakymą pateikti prašomą informaciją </w:t>
      </w:r>
      <w:r w:rsidR="00DD5C97" w:rsidRPr="004966D1">
        <w:t xml:space="preserve">ar duomenis, teismas konstatuoja, kad šio pareiškėjo pareikšti skundo reikalavimai: </w:t>
      </w:r>
      <w:r w:rsidR="002C5669" w:rsidRPr="004966D1">
        <w:t xml:space="preserve">1) </w:t>
      </w:r>
      <w:r w:rsidR="002C5669" w:rsidRPr="004966D1">
        <w:rPr>
          <w:rStyle w:val="Bodytext40"/>
          <w:b w:val="0"/>
          <w:bCs w:val="0"/>
        </w:rPr>
        <w:t>į</w:t>
      </w:r>
      <w:r w:rsidR="002C5669" w:rsidRPr="004966D1">
        <w:rPr>
          <w:rStyle w:val="Bodytext40"/>
          <w:b w:val="0"/>
          <w:bCs w:val="0"/>
          <w:u w:val="none"/>
        </w:rPr>
        <w:t>pareigoti</w:t>
      </w:r>
      <w:r w:rsidR="002C5669" w:rsidRPr="004966D1">
        <w:t xml:space="preserve"> Vilniaus miesto savivaldybės administracijos direktorių priimti administracinės procedūros sprendimą pagal Viešojo intereso gynimo fondo skundą </w:t>
      </w:r>
      <w:r w:rsidR="00D13FB8" w:rsidRPr="004966D1">
        <w:t>–</w:t>
      </w:r>
      <w:r w:rsidR="002C5669" w:rsidRPr="004966D1">
        <w:t xml:space="preserve"> 2021</w:t>
      </w:r>
      <w:r w:rsidR="00D13FB8" w:rsidRPr="004966D1">
        <w:t xml:space="preserve"> m. gegužės 10 d. </w:t>
      </w:r>
      <w:r w:rsidR="002C5669" w:rsidRPr="004966D1">
        <w:t>„Prašymą dėl duomenų pateikimo apie vykdomą Tauro Kalno Parko teritorijos tvarkymo Vilniuje projektavimą</w:t>
      </w:r>
      <w:r w:rsidR="005A06B8">
        <w:t>“</w:t>
      </w:r>
      <w:r w:rsidR="002C5669" w:rsidRPr="004966D1">
        <w:t xml:space="preserve">; 2) </w:t>
      </w:r>
      <w:r w:rsidR="002C5669" w:rsidRPr="004966D1">
        <w:rPr>
          <w:rStyle w:val="Bodytext40"/>
          <w:b w:val="0"/>
          <w:bCs w:val="0"/>
        </w:rPr>
        <w:t>į</w:t>
      </w:r>
      <w:r w:rsidR="002C5669" w:rsidRPr="004966D1">
        <w:rPr>
          <w:rStyle w:val="Bodytext40"/>
          <w:b w:val="0"/>
          <w:bCs w:val="0"/>
          <w:u w:val="none"/>
        </w:rPr>
        <w:t>pareigoti</w:t>
      </w:r>
      <w:r w:rsidR="002C5669" w:rsidRPr="004966D1">
        <w:t xml:space="preserve"> Vilniaus miesto savivaldybės administracijos direktorių pristatyti visuomenei pilnai parengtą Tauro Kalno Parko teritorijos tvarkymo Vilniuje projektą, kuriame atsispindėtų Komisijos pasiūlymų priėmimo rezultatai; 3) </w:t>
      </w:r>
      <w:r w:rsidR="002C5669" w:rsidRPr="004966D1">
        <w:rPr>
          <w:rStyle w:val="Bodytext40"/>
          <w:b w:val="0"/>
          <w:bCs w:val="0"/>
          <w:u w:val="none"/>
        </w:rPr>
        <w:t>įpareigoti</w:t>
      </w:r>
      <w:r w:rsidR="002C5669" w:rsidRPr="004966D1">
        <w:t xml:space="preserve"> Vilniaus miesto savivaldybės administracijos direktorių, įgyvendinant Tauro Kalno Parko teritorijos tvarkymo Vilniuje projektą, leidimus medžių kirtimui išduoti tik gavus Visuomeninės želdynų ir želdinių apsaugos ir priežiūros komisijos pritarimus tokiems leidimams išduoti negali būti ginčo dalyku</w:t>
      </w:r>
      <w:r w:rsidR="00B6238B" w:rsidRPr="004966D1">
        <w:t xml:space="preserve"> ir nagrinėjam</w:t>
      </w:r>
      <w:r w:rsidR="008A212F">
        <w:t>i</w:t>
      </w:r>
      <w:r w:rsidR="00B6238B" w:rsidRPr="004966D1">
        <w:t xml:space="preserve"> teisme</w:t>
      </w:r>
      <w:r w:rsidR="002C5669" w:rsidRPr="004966D1">
        <w:t xml:space="preserve">, todėl </w:t>
      </w:r>
      <w:r w:rsidR="00301245" w:rsidRPr="004966D1">
        <w:t>šiuos pareiškėj</w:t>
      </w:r>
      <w:r w:rsidR="00C7291F">
        <w:t>o</w:t>
      </w:r>
      <w:r w:rsidR="00301245" w:rsidRPr="004966D1">
        <w:t xml:space="preserve"> asociacijos „išsaugokime Vilniaus medžius“ </w:t>
      </w:r>
      <w:r w:rsidR="00D13FB8" w:rsidRPr="004966D1">
        <w:t>reikalavimus</w:t>
      </w:r>
      <w:r w:rsidR="002C5669" w:rsidRPr="004966D1">
        <w:t xml:space="preserve"> atsisakoma priimti</w:t>
      </w:r>
      <w:r w:rsidR="000722D9">
        <w:t xml:space="preserve"> </w:t>
      </w:r>
      <w:r w:rsidR="00281224" w:rsidRPr="004966D1">
        <w:t>ABTĮ 33 straipsnio 2 dalies 1 punkto pagrindu, kaip nenagrinėtini administracinių teismų</w:t>
      </w:r>
      <w:r w:rsidR="00E90467" w:rsidRPr="004966D1">
        <w:t xml:space="preserve"> ABTĮ nustatyta tvarka. </w:t>
      </w:r>
    </w:p>
    <w:p w14:paraId="760A98D6" w14:textId="083A2776" w:rsidR="002C5669" w:rsidRPr="004966D1" w:rsidRDefault="00E90467" w:rsidP="009501C7">
      <w:pPr>
        <w:pStyle w:val="Betarp"/>
        <w:tabs>
          <w:tab w:val="left" w:pos="709"/>
        </w:tabs>
        <w:suppressAutoHyphens/>
        <w:ind w:firstLine="709"/>
        <w:jc w:val="both"/>
      </w:pPr>
      <w:r w:rsidRPr="004966D1">
        <w:t xml:space="preserve">Atsižvelgiant į tai, kad pareiškėjai nustatytu terminu nepašalino </w:t>
      </w:r>
      <w:r w:rsidR="00A17510" w:rsidRPr="004966D1">
        <w:t>2021 m. gegužės 26 d. nutartyje nustatyt</w:t>
      </w:r>
      <w:r w:rsidR="00D74689">
        <w:t>ų</w:t>
      </w:r>
      <w:r w:rsidR="00A17510" w:rsidRPr="004966D1">
        <w:t xml:space="preserve"> skundo trūkum</w:t>
      </w:r>
      <w:r w:rsidR="00D74689">
        <w:t>ų</w:t>
      </w:r>
      <w:r w:rsidR="00A17510" w:rsidRPr="004966D1">
        <w:t xml:space="preserve">, t. y. </w:t>
      </w:r>
      <w:r w:rsidR="00DC7811" w:rsidRPr="004966D1">
        <w:t xml:space="preserve">nepateikė teismui </w:t>
      </w:r>
      <w:r w:rsidR="00A17510" w:rsidRPr="004966D1">
        <w:t xml:space="preserve">administracinių aktų, kuriuos ginčija </w:t>
      </w:r>
      <w:r w:rsidR="00DC7811" w:rsidRPr="004966D1">
        <w:t xml:space="preserve">skunde ir patikslinto skundo 1 ir 2 reikalavimais, bei nurodė, kad kreipėsi į </w:t>
      </w:r>
      <w:r w:rsidR="00E64FB2" w:rsidRPr="004966D1">
        <w:t>Vilniaus miesto savivaldybės administraciją su prašymu dėl</w:t>
      </w:r>
      <w:r w:rsidR="009C6C61">
        <w:t xml:space="preserve"> skundžiamų aktų pateikimo</w:t>
      </w:r>
      <w:r w:rsidR="001D1358" w:rsidRPr="004966D1">
        <w:t xml:space="preserve">, pareiškėjams nustatomas papildomas terminas skundo ir patikslino skundo trūkumams pašalinti, t. y. pateikti teismui skundu ir patikslintu skundu ginčijamus </w:t>
      </w:r>
      <w:r w:rsidR="00377379" w:rsidRPr="004966D1">
        <w:t xml:space="preserve">Vilniaus miesto savivaldybės administracijos 2021 m. balandžio 7 </w:t>
      </w:r>
      <w:r w:rsidR="00377379" w:rsidRPr="004966D1">
        <w:lastRenderedPageBreak/>
        <w:t xml:space="preserve">d. administracinį aktą Nr. A320-597/21(2.3.1.20-MTA) ir 2021 m. gegužės 19 d. administracinį aktą Nr. A320-859/21(2.3.1.20-MTA), </w:t>
      </w:r>
      <w:r w:rsidR="00C15CF3">
        <w:t>bei</w:t>
      </w:r>
      <w:r w:rsidR="00377379" w:rsidRPr="004966D1">
        <w:t xml:space="preserve"> asociacijos „išsaugokime Vilniaus medžius“ įstatus. </w:t>
      </w:r>
    </w:p>
    <w:p w14:paraId="0F964920" w14:textId="77777777" w:rsidR="00377379" w:rsidRPr="004966D1" w:rsidRDefault="00377379" w:rsidP="00755EA1">
      <w:pPr>
        <w:spacing w:after="0" w:line="240" w:lineRule="auto"/>
        <w:ind w:firstLine="720"/>
        <w:jc w:val="both"/>
        <w:rPr>
          <w:rFonts w:ascii="Times New Roman" w:hAnsi="Times New Roman" w:cs="Times New Roman"/>
          <w:sz w:val="24"/>
          <w:szCs w:val="24"/>
          <w:lang w:val="lt-LT"/>
        </w:rPr>
      </w:pPr>
    </w:p>
    <w:p w14:paraId="137FFC03" w14:textId="285EC69D" w:rsidR="00A50CF0" w:rsidRPr="004966D1" w:rsidRDefault="003B6C93" w:rsidP="00755EA1">
      <w:pPr>
        <w:spacing w:after="0" w:line="240" w:lineRule="auto"/>
        <w:ind w:firstLine="720"/>
        <w:jc w:val="both"/>
        <w:rPr>
          <w:rFonts w:ascii="Times New Roman" w:hAnsi="Times New Roman" w:cs="Times New Roman"/>
          <w:sz w:val="24"/>
          <w:szCs w:val="24"/>
          <w:lang w:val="lt-LT"/>
        </w:rPr>
      </w:pPr>
      <w:r w:rsidRPr="004966D1">
        <w:rPr>
          <w:rFonts w:ascii="Times New Roman" w:hAnsi="Times New Roman" w:cs="Times New Roman"/>
          <w:sz w:val="24"/>
          <w:szCs w:val="24"/>
          <w:lang w:val="lt-LT"/>
        </w:rPr>
        <w:t>Teismas, vadovaudamasis Administracinių bylų teisenos įstatymo 33 straipsnio 1 dalimi</w:t>
      </w:r>
      <w:r w:rsidR="00A436B9">
        <w:rPr>
          <w:rFonts w:ascii="Times New Roman" w:hAnsi="Times New Roman" w:cs="Times New Roman"/>
          <w:sz w:val="24"/>
          <w:szCs w:val="24"/>
          <w:lang w:val="lt-LT"/>
        </w:rPr>
        <w:t xml:space="preserve"> ir 2 dalies 1 punktu</w:t>
      </w:r>
      <w:r w:rsidRPr="004966D1">
        <w:rPr>
          <w:rFonts w:ascii="Times New Roman" w:hAnsi="Times New Roman" w:cs="Times New Roman"/>
          <w:sz w:val="24"/>
          <w:szCs w:val="24"/>
          <w:lang w:val="lt-LT"/>
        </w:rPr>
        <w:t>, 107–108 straipsniais</w:t>
      </w:r>
      <w:r w:rsidR="00A50CF0" w:rsidRPr="004966D1">
        <w:rPr>
          <w:rFonts w:ascii="Times New Roman" w:hAnsi="Times New Roman" w:cs="Times New Roman"/>
          <w:sz w:val="24"/>
          <w:szCs w:val="24"/>
          <w:lang w:val="lt-LT"/>
        </w:rPr>
        <w:t>,</w:t>
      </w:r>
    </w:p>
    <w:p w14:paraId="2FF3B916" w14:textId="77777777" w:rsidR="002D0D03" w:rsidRPr="004966D1" w:rsidRDefault="002D0D03" w:rsidP="00755EA1">
      <w:pPr>
        <w:spacing w:after="0" w:line="240" w:lineRule="auto"/>
        <w:ind w:firstLine="720"/>
        <w:jc w:val="both"/>
        <w:rPr>
          <w:rFonts w:ascii="Times New Roman" w:hAnsi="Times New Roman" w:cs="Times New Roman"/>
          <w:sz w:val="24"/>
          <w:szCs w:val="24"/>
          <w:lang w:val="lt-LT"/>
        </w:rPr>
      </w:pPr>
    </w:p>
    <w:p w14:paraId="34104B19" w14:textId="77777777" w:rsidR="00416444" w:rsidRPr="004966D1" w:rsidRDefault="009B6AA5" w:rsidP="00755EA1">
      <w:pPr>
        <w:pStyle w:val="Betarp"/>
        <w:jc w:val="both"/>
      </w:pPr>
      <w:r w:rsidRPr="004966D1">
        <w:t>n u t a r i a:</w:t>
      </w:r>
    </w:p>
    <w:p w14:paraId="701DCA35" w14:textId="77777777" w:rsidR="00C47D02" w:rsidRPr="004966D1" w:rsidRDefault="00C47D02" w:rsidP="00755EA1">
      <w:pPr>
        <w:pStyle w:val="Betarp"/>
        <w:jc w:val="both"/>
      </w:pPr>
    </w:p>
    <w:p w14:paraId="41E34213" w14:textId="77777777" w:rsidR="00C124D2" w:rsidRPr="004966D1" w:rsidRDefault="00254807" w:rsidP="00660C21">
      <w:pPr>
        <w:pStyle w:val="Betarp"/>
        <w:ind w:firstLine="709"/>
        <w:jc w:val="both"/>
      </w:pPr>
      <w:r w:rsidRPr="004966D1">
        <w:t xml:space="preserve">Nustatyti </w:t>
      </w:r>
      <w:r w:rsidR="00AC062A" w:rsidRPr="004966D1">
        <w:t>pareiškėjams</w:t>
      </w:r>
      <w:r w:rsidR="003B6C93" w:rsidRPr="004966D1">
        <w:t xml:space="preserve"> </w:t>
      </w:r>
      <w:r w:rsidR="00B75C0E" w:rsidRPr="004966D1">
        <w:t>Viešojo intereso gynimo fondui ir Asociacijai „Išsaugokime Vilniaus medžius“</w:t>
      </w:r>
      <w:r w:rsidR="003035C2" w:rsidRPr="004966D1">
        <w:t xml:space="preserve"> </w:t>
      </w:r>
      <w:r w:rsidR="00C80A4C" w:rsidRPr="004966D1">
        <w:t xml:space="preserve">terminą </w:t>
      </w:r>
      <w:r w:rsidR="00A6022D" w:rsidRPr="004966D1">
        <w:t xml:space="preserve">iki 2021 m. liepos 1 d. </w:t>
      </w:r>
      <w:r w:rsidR="003B6C93" w:rsidRPr="004966D1">
        <w:t xml:space="preserve">nuo šios nutarties patvirtintos kopijos (nuorašo) gavimo dienos skundo </w:t>
      </w:r>
      <w:r w:rsidR="00A6022D" w:rsidRPr="004966D1">
        <w:t xml:space="preserve">ir patikslinto skundo </w:t>
      </w:r>
      <w:r w:rsidR="003B6C93" w:rsidRPr="004966D1">
        <w:t>trūkumams, nurodytiems nutarties motyvuojamojoje dalyje, pašalinti</w:t>
      </w:r>
      <w:r w:rsidR="00C124D2" w:rsidRPr="004966D1">
        <w:t>.</w:t>
      </w:r>
    </w:p>
    <w:p w14:paraId="466A9F41" w14:textId="597B2009" w:rsidR="003B6C93" w:rsidRPr="004966D1" w:rsidRDefault="003B6C93" w:rsidP="00660C21">
      <w:pPr>
        <w:pStyle w:val="Betarp"/>
        <w:tabs>
          <w:tab w:val="left" w:pos="851"/>
        </w:tabs>
        <w:ind w:firstLine="709"/>
        <w:jc w:val="both"/>
      </w:pPr>
      <w:r w:rsidRPr="004966D1">
        <w:t>Išaiškinti, kad nutartyje nustatytu terminu trūkumų nepašalinus, skundas</w:t>
      </w:r>
      <w:r w:rsidR="00DF5C4D">
        <w:t xml:space="preserve"> ir patikslinto skundas (1 ir 2 reikalavimai)</w:t>
      </w:r>
      <w:r w:rsidRPr="004966D1">
        <w:t xml:space="preserve"> bus laikom</w:t>
      </w:r>
      <w:r w:rsidR="00DF5C4D">
        <w:t>i</w:t>
      </w:r>
      <w:r w:rsidRPr="004966D1">
        <w:t xml:space="preserve"> nepaduot</w:t>
      </w:r>
      <w:r w:rsidR="00DF5C4D">
        <w:t>ais</w:t>
      </w:r>
      <w:r w:rsidRPr="004966D1">
        <w:t>.</w:t>
      </w:r>
    </w:p>
    <w:p w14:paraId="036C5DFA" w14:textId="36038456" w:rsidR="00A6022D" w:rsidRPr="004966D1" w:rsidRDefault="00A6022D" w:rsidP="00660C21">
      <w:pPr>
        <w:pStyle w:val="Betarp"/>
        <w:tabs>
          <w:tab w:val="left" w:pos="851"/>
        </w:tabs>
        <w:ind w:firstLine="709"/>
        <w:jc w:val="both"/>
      </w:pPr>
      <w:r w:rsidRPr="004966D1">
        <w:t>Atsisakyti priimti pareiškėjų patikslinto skundo reikalavimus</w:t>
      </w:r>
      <w:r w:rsidR="003D6283" w:rsidRPr="004966D1">
        <w:t>:</w:t>
      </w:r>
      <w:r w:rsidRPr="004966D1">
        <w:t xml:space="preserve"> </w:t>
      </w:r>
      <w:r w:rsidR="003D6283" w:rsidRPr="004966D1">
        <w:t xml:space="preserve">1) </w:t>
      </w:r>
      <w:r w:rsidR="003D6283" w:rsidRPr="004966D1">
        <w:rPr>
          <w:rStyle w:val="Bodytext40"/>
          <w:b w:val="0"/>
          <w:bCs w:val="0"/>
        </w:rPr>
        <w:t>į</w:t>
      </w:r>
      <w:r w:rsidR="003D6283" w:rsidRPr="004966D1">
        <w:rPr>
          <w:rStyle w:val="Bodytext40"/>
          <w:b w:val="0"/>
          <w:bCs w:val="0"/>
          <w:u w:val="none"/>
        </w:rPr>
        <w:t>pareigoti</w:t>
      </w:r>
      <w:r w:rsidR="003D6283" w:rsidRPr="004966D1">
        <w:t xml:space="preserve"> Vilniaus miesto savivaldybės administracijos direktorių priimti administracinės procedūros sprendimą pagal Viešojo intereso gynimo fondo skundą </w:t>
      </w:r>
      <w:r w:rsidR="002705FC">
        <w:t>–</w:t>
      </w:r>
      <w:r w:rsidR="003D6283" w:rsidRPr="004966D1">
        <w:t xml:space="preserve"> 2021</w:t>
      </w:r>
      <w:r w:rsidR="002705FC">
        <w:t xml:space="preserve"> m. gegužės 10 d.</w:t>
      </w:r>
      <w:r w:rsidR="003D6283" w:rsidRPr="004966D1">
        <w:t xml:space="preserve"> „Prašymą dėl duomenų pateikimo apie vykdomą Tauro Kalno Parko teritorijos tvarkymo Vilniuje projektavimą</w:t>
      </w:r>
      <w:r w:rsidR="002A3B99">
        <w:t>“</w:t>
      </w:r>
      <w:r w:rsidR="003D6283" w:rsidRPr="004966D1">
        <w:t xml:space="preserve">; 2) </w:t>
      </w:r>
      <w:r w:rsidR="003D6283" w:rsidRPr="004966D1">
        <w:rPr>
          <w:rStyle w:val="Bodytext40"/>
          <w:b w:val="0"/>
          <w:bCs w:val="0"/>
        </w:rPr>
        <w:t>į</w:t>
      </w:r>
      <w:r w:rsidR="003D6283" w:rsidRPr="004966D1">
        <w:rPr>
          <w:rStyle w:val="Bodytext40"/>
          <w:b w:val="0"/>
          <w:bCs w:val="0"/>
          <w:u w:val="none"/>
        </w:rPr>
        <w:t>pareigoti</w:t>
      </w:r>
      <w:r w:rsidR="003D6283" w:rsidRPr="004966D1">
        <w:t xml:space="preserve"> Vilniaus miesto savivaldybės administracijos direktorių pristatyti visuomenei pilnai parengtą Tauro Kalno Parko </w:t>
      </w:r>
      <w:r w:rsidR="003D6283" w:rsidRPr="00B01EF8">
        <w:t xml:space="preserve">teritorijos tvarkymo Vilniuje projektą, kuriame atsispindėtų Komisijos pasiūlymų priėmimo rezultatai; 3) </w:t>
      </w:r>
      <w:r w:rsidR="003D6283" w:rsidRPr="00B01EF8">
        <w:rPr>
          <w:rStyle w:val="Bodytext40"/>
          <w:b w:val="0"/>
          <w:bCs w:val="0"/>
          <w:u w:val="none"/>
        </w:rPr>
        <w:t>įpareigoti</w:t>
      </w:r>
      <w:r w:rsidR="003D6283" w:rsidRPr="00B01EF8">
        <w:t xml:space="preserve"> Vilniaus miesto savivaldybės administracijos direktorių, įgyvendinant Tauro Kalno Parko teritorijos tvarkymo Vilniuje projektą, leidimus medžių kirtimui išduoti tik gavus Visuomeninės želdynų ir želdinių</w:t>
      </w:r>
      <w:r w:rsidR="003D6283" w:rsidRPr="004966D1">
        <w:t xml:space="preserve"> apsaugos ir priežiūros komisijos pritarimus tokiems leidimams išduoti.</w:t>
      </w:r>
    </w:p>
    <w:p w14:paraId="6CC4C6F0" w14:textId="77777777" w:rsidR="00B01EF8" w:rsidRDefault="00C124D2" w:rsidP="00660C21">
      <w:pPr>
        <w:pStyle w:val="Betarp"/>
        <w:tabs>
          <w:tab w:val="left" w:pos="851"/>
        </w:tabs>
        <w:ind w:firstLine="709"/>
        <w:jc w:val="both"/>
      </w:pPr>
      <w:r w:rsidRPr="004966D1">
        <w:t>Nutarti</w:t>
      </w:r>
      <w:r w:rsidR="003D6283" w:rsidRPr="004966D1">
        <w:t>es dalis dėl atsisakymo priimti patikslinto skundo reikalavimus atskiruoju skundu gali būti skundžiama apeliacine tvarka per septynias kalendorines dienas nuo nutarties nuorašo įteikimo dienos Lietuvos vyriausiajam administraciniam teismui</w:t>
      </w:r>
      <w:r w:rsidR="002712A9" w:rsidRPr="004966D1">
        <w:t xml:space="preserve"> per Vilniaus apygardos administracinį teismą. </w:t>
      </w:r>
    </w:p>
    <w:p w14:paraId="6F5DFFBB" w14:textId="3B209A1B" w:rsidR="00C124D2" w:rsidRPr="004966D1" w:rsidRDefault="002712A9" w:rsidP="00660C21">
      <w:pPr>
        <w:pStyle w:val="Betarp"/>
        <w:tabs>
          <w:tab w:val="left" w:pos="851"/>
        </w:tabs>
        <w:ind w:firstLine="709"/>
        <w:jc w:val="both"/>
      </w:pPr>
      <w:r w:rsidRPr="004966D1">
        <w:t>Kita nutarties dalis neskundžiama.</w:t>
      </w:r>
    </w:p>
    <w:p w14:paraId="0428A6D1" w14:textId="77777777" w:rsidR="00C124D2" w:rsidRPr="004966D1" w:rsidRDefault="00C124D2" w:rsidP="00755EA1">
      <w:pPr>
        <w:tabs>
          <w:tab w:val="left" w:pos="851"/>
        </w:tabs>
        <w:spacing w:after="0" w:line="240" w:lineRule="auto"/>
        <w:jc w:val="both"/>
        <w:rPr>
          <w:rFonts w:ascii="Times New Roman" w:hAnsi="Times New Roman" w:cs="Times New Roman"/>
          <w:sz w:val="24"/>
          <w:szCs w:val="24"/>
          <w:lang w:val="lt-LT"/>
        </w:rPr>
      </w:pPr>
    </w:p>
    <w:p w14:paraId="26945966" w14:textId="77777777" w:rsidR="00194A0A" w:rsidRPr="004966D1" w:rsidRDefault="00194A0A" w:rsidP="00755EA1">
      <w:pPr>
        <w:tabs>
          <w:tab w:val="left" w:pos="851"/>
        </w:tabs>
        <w:spacing w:after="0" w:line="240" w:lineRule="auto"/>
        <w:jc w:val="both"/>
        <w:rPr>
          <w:rFonts w:ascii="Times New Roman" w:eastAsia="Times New Roman" w:hAnsi="Times New Roman" w:cs="Times New Roman"/>
          <w:sz w:val="24"/>
          <w:szCs w:val="24"/>
          <w:lang w:val="lt-LT"/>
        </w:rPr>
      </w:pPr>
    </w:p>
    <w:p w14:paraId="24365DBF" w14:textId="77777777" w:rsidR="003301BC" w:rsidRPr="004966D1" w:rsidRDefault="00C124D2" w:rsidP="00755EA1">
      <w:pPr>
        <w:tabs>
          <w:tab w:val="left" w:pos="851"/>
        </w:tabs>
        <w:spacing w:after="0" w:line="240" w:lineRule="auto"/>
        <w:jc w:val="both"/>
        <w:rPr>
          <w:rFonts w:ascii="Times New Roman" w:eastAsia="Times New Roman" w:hAnsi="Times New Roman" w:cs="Times New Roman"/>
          <w:sz w:val="24"/>
          <w:szCs w:val="24"/>
          <w:lang w:val="lt-LT"/>
        </w:rPr>
      </w:pPr>
      <w:r w:rsidRPr="004966D1">
        <w:rPr>
          <w:rFonts w:ascii="Times New Roman" w:eastAsia="Times New Roman" w:hAnsi="Times New Roman" w:cs="Times New Roman"/>
          <w:sz w:val="24"/>
          <w:szCs w:val="24"/>
          <w:lang w:val="lt-LT"/>
        </w:rPr>
        <w:t>Teisėja</w:t>
      </w:r>
      <w:r w:rsidRPr="004966D1">
        <w:rPr>
          <w:rFonts w:ascii="Times New Roman" w:eastAsia="Times New Roman" w:hAnsi="Times New Roman" w:cs="Times New Roman"/>
          <w:sz w:val="24"/>
          <w:szCs w:val="24"/>
          <w:lang w:val="lt-LT"/>
        </w:rPr>
        <w:tab/>
      </w:r>
      <w:r w:rsidRPr="004966D1">
        <w:rPr>
          <w:rFonts w:ascii="Times New Roman" w:eastAsia="Times New Roman" w:hAnsi="Times New Roman" w:cs="Times New Roman"/>
          <w:sz w:val="24"/>
          <w:szCs w:val="24"/>
          <w:lang w:val="lt-LT"/>
        </w:rPr>
        <w:tab/>
      </w:r>
      <w:r w:rsidRPr="004966D1">
        <w:rPr>
          <w:rFonts w:ascii="Times New Roman" w:eastAsia="Times New Roman" w:hAnsi="Times New Roman" w:cs="Times New Roman"/>
          <w:sz w:val="24"/>
          <w:szCs w:val="24"/>
          <w:lang w:val="lt-LT"/>
        </w:rPr>
        <w:tab/>
      </w:r>
      <w:r w:rsidRPr="004966D1">
        <w:rPr>
          <w:rFonts w:ascii="Times New Roman" w:eastAsia="Times New Roman" w:hAnsi="Times New Roman" w:cs="Times New Roman"/>
          <w:sz w:val="24"/>
          <w:szCs w:val="24"/>
          <w:lang w:val="lt-LT"/>
        </w:rPr>
        <w:tab/>
        <w:t xml:space="preserve">                 </w:t>
      </w:r>
      <w:r w:rsidRPr="004966D1">
        <w:rPr>
          <w:rFonts w:ascii="Times New Roman" w:eastAsia="Times New Roman" w:hAnsi="Times New Roman" w:cs="Times New Roman"/>
          <w:sz w:val="24"/>
          <w:szCs w:val="24"/>
          <w:lang w:val="lt-LT"/>
        </w:rPr>
        <w:tab/>
        <w:t xml:space="preserve">                                                 </w:t>
      </w:r>
      <w:r w:rsidRPr="004966D1">
        <w:rPr>
          <w:rFonts w:ascii="Times New Roman" w:eastAsia="Times New Roman" w:hAnsi="Times New Roman" w:cs="Times New Roman"/>
          <w:sz w:val="24"/>
          <w:szCs w:val="24"/>
          <w:lang w:val="lt-LT"/>
        </w:rPr>
        <w:tab/>
      </w:r>
      <w:r w:rsidR="00B843D6" w:rsidRPr="004966D1">
        <w:rPr>
          <w:rFonts w:ascii="Times New Roman" w:eastAsia="Times New Roman" w:hAnsi="Times New Roman" w:cs="Times New Roman"/>
          <w:sz w:val="24"/>
          <w:szCs w:val="24"/>
          <w:lang w:val="lt-LT"/>
        </w:rPr>
        <w:t>Jolanta Vėgelienė</w:t>
      </w:r>
    </w:p>
    <w:sectPr w:rsidR="003301BC" w:rsidRPr="004966D1" w:rsidSect="002D7A7C">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F429" w14:textId="77777777" w:rsidR="00FE5DF0" w:rsidRDefault="00FE5DF0" w:rsidP="002D7A7C">
      <w:pPr>
        <w:spacing w:after="0" w:line="240" w:lineRule="auto"/>
      </w:pPr>
      <w:r>
        <w:separator/>
      </w:r>
    </w:p>
  </w:endnote>
  <w:endnote w:type="continuationSeparator" w:id="0">
    <w:p w14:paraId="5227217B" w14:textId="77777777" w:rsidR="00FE5DF0" w:rsidRDefault="00FE5DF0" w:rsidP="002D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2F15" w14:textId="77777777" w:rsidR="00FE5DF0" w:rsidRDefault="00FE5DF0" w:rsidP="002D7A7C">
      <w:pPr>
        <w:spacing w:after="0" w:line="240" w:lineRule="auto"/>
      </w:pPr>
      <w:r>
        <w:separator/>
      </w:r>
    </w:p>
  </w:footnote>
  <w:footnote w:type="continuationSeparator" w:id="0">
    <w:p w14:paraId="0C3B62D6" w14:textId="77777777" w:rsidR="00FE5DF0" w:rsidRDefault="00FE5DF0" w:rsidP="002D7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573837"/>
      <w:docPartObj>
        <w:docPartGallery w:val="Page Numbers (Top of Page)"/>
        <w:docPartUnique/>
      </w:docPartObj>
    </w:sdtPr>
    <w:sdtEndPr/>
    <w:sdtContent>
      <w:p w14:paraId="16996786" w14:textId="77777777" w:rsidR="002D7A7C" w:rsidRDefault="002D7A7C">
        <w:pPr>
          <w:pStyle w:val="Antrats"/>
          <w:jc w:val="center"/>
        </w:pPr>
        <w:r>
          <w:fldChar w:fldCharType="begin"/>
        </w:r>
        <w:r>
          <w:instrText>PAGE   \* MERGEFORMAT</w:instrText>
        </w:r>
        <w:r>
          <w:fldChar w:fldCharType="separate"/>
        </w:r>
        <w:r w:rsidR="00A436B9" w:rsidRPr="00A436B9">
          <w:rPr>
            <w:noProof/>
            <w:lang w:val="lt-LT"/>
          </w:rPr>
          <w:t>3</w:t>
        </w:r>
        <w:r>
          <w:fldChar w:fldCharType="end"/>
        </w:r>
      </w:p>
    </w:sdtContent>
  </w:sdt>
  <w:p w14:paraId="16252BBE" w14:textId="77777777" w:rsidR="002D7A7C" w:rsidRDefault="002D7A7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632"/>
    <w:multiLevelType w:val="multilevel"/>
    <w:tmpl w:val="214241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A5"/>
    <w:rsid w:val="0003242F"/>
    <w:rsid w:val="0003746A"/>
    <w:rsid w:val="00043D51"/>
    <w:rsid w:val="00052C34"/>
    <w:rsid w:val="00056C25"/>
    <w:rsid w:val="000576B2"/>
    <w:rsid w:val="000722D9"/>
    <w:rsid w:val="000859C4"/>
    <w:rsid w:val="00086BCE"/>
    <w:rsid w:val="000879B6"/>
    <w:rsid w:val="00094B97"/>
    <w:rsid w:val="000A17AC"/>
    <w:rsid w:val="000A7602"/>
    <w:rsid w:val="000B59BE"/>
    <w:rsid w:val="000C3823"/>
    <w:rsid w:val="000C62D1"/>
    <w:rsid w:val="000D0508"/>
    <w:rsid w:val="000D3E89"/>
    <w:rsid w:val="000D5B07"/>
    <w:rsid w:val="000F3F73"/>
    <w:rsid w:val="00104E73"/>
    <w:rsid w:val="0011564F"/>
    <w:rsid w:val="00125C96"/>
    <w:rsid w:val="001337C5"/>
    <w:rsid w:val="00137A02"/>
    <w:rsid w:val="00141D1A"/>
    <w:rsid w:val="00156B58"/>
    <w:rsid w:val="0015719E"/>
    <w:rsid w:val="00165FD7"/>
    <w:rsid w:val="00172216"/>
    <w:rsid w:val="00177DCD"/>
    <w:rsid w:val="001907E7"/>
    <w:rsid w:val="00194A0A"/>
    <w:rsid w:val="0019516F"/>
    <w:rsid w:val="001A13C2"/>
    <w:rsid w:val="001A1453"/>
    <w:rsid w:val="001A3B61"/>
    <w:rsid w:val="001A65E1"/>
    <w:rsid w:val="001D1358"/>
    <w:rsid w:val="001D5594"/>
    <w:rsid w:val="001D69DC"/>
    <w:rsid w:val="001D7420"/>
    <w:rsid w:val="001F3B9B"/>
    <w:rsid w:val="001F4EDC"/>
    <w:rsid w:val="001F78DB"/>
    <w:rsid w:val="0020147A"/>
    <w:rsid w:val="00211C8B"/>
    <w:rsid w:val="0022172F"/>
    <w:rsid w:val="002228EA"/>
    <w:rsid w:val="002458A4"/>
    <w:rsid w:val="00247064"/>
    <w:rsid w:val="0025197C"/>
    <w:rsid w:val="00251FC6"/>
    <w:rsid w:val="00254807"/>
    <w:rsid w:val="00257EDF"/>
    <w:rsid w:val="00262D40"/>
    <w:rsid w:val="00264BE0"/>
    <w:rsid w:val="00267913"/>
    <w:rsid w:val="002705FC"/>
    <w:rsid w:val="002712A9"/>
    <w:rsid w:val="00271558"/>
    <w:rsid w:val="00281224"/>
    <w:rsid w:val="00285FAC"/>
    <w:rsid w:val="00286EDB"/>
    <w:rsid w:val="00294282"/>
    <w:rsid w:val="002A3B99"/>
    <w:rsid w:val="002A6A79"/>
    <w:rsid w:val="002A6D2B"/>
    <w:rsid w:val="002C5669"/>
    <w:rsid w:val="002D0D03"/>
    <w:rsid w:val="002D7A02"/>
    <w:rsid w:val="002D7A7C"/>
    <w:rsid w:val="002E6204"/>
    <w:rsid w:val="00301245"/>
    <w:rsid w:val="00302D00"/>
    <w:rsid w:val="003035C2"/>
    <w:rsid w:val="003114A2"/>
    <w:rsid w:val="00314957"/>
    <w:rsid w:val="00320BAA"/>
    <w:rsid w:val="0032552D"/>
    <w:rsid w:val="003301BC"/>
    <w:rsid w:val="00331F93"/>
    <w:rsid w:val="00334B7A"/>
    <w:rsid w:val="0033536E"/>
    <w:rsid w:val="00343407"/>
    <w:rsid w:val="003474CC"/>
    <w:rsid w:val="00354E45"/>
    <w:rsid w:val="00362605"/>
    <w:rsid w:val="00373CB3"/>
    <w:rsid w:val="00377379"/>
    <w:rsid w:val="0038141F"/>
    <w:rsid w:val="00386DBB"/>
    <w:rsid w:val="0039269C"/>
    <w:rsid w:val="003A1562"/>
    <w:rsid w:val="003B0301"/>
    <w:rsid w:val="003B6C93"/>
    <w:rsid w:val="003D1F9E"/>
    <w:rsid w:val="003D41EB"/>
    <w:rsid w:val="003D6283"/>
    <w:rsid w:val="003D62C5"/>
    <w:rsid w:val="003E60FA"/>
    <w:rsid w:val="003F1B09"/>
    <w:rsid w:val="0040472B"/>
    <w:rsid w:val="00405F51"/>
    <w:rsid w:val="00416444"/>
    <w:rsid w:val="004219D1"/>
    <w:rsid w:val="004341B7"/>
    <w:rsid w:val="004404CD"/>
    <w:rsid w:val="0044091D"/>
    <w:rsid w:val="00452F68"/>
    <w:rsid w:val="00453269"/>
    <w:rsid w:val="00454F7B"/>
    <w:rsid w:val="00455F55"/>
    <w:rsid w:val="0045748D"/>
    <w:rsid w:val="0045769D"/>
    <w:rsid w:val="004757B0"/>
    <w:rsid w:val="0047641E"/>
    <w:rsid w:val="00491866"/>
    <w:rsid w:val="00492013"/>
    <w:rsid w:val="004966D1"/>
    <w:rsid w:val="004A283C"/>
    <w:rsid w:val="004A3548"/>
    <w:rsid w:val="004A7EDA"/>
    <w:rsid w:val="004B6084"/>
    <w:rsid w:val="004B6B67"/>
    <w:rsid w:val="004C6424"/>
    <w:rsid w:val="004D40A6"/>
    <w:rsid w:val="004E2E45"/>
    <w:rsid w:val="004F2E53"/>
    <w:rsid w:val="004F4EFF"/>
    <w:rsid w:val="004F5C17"/>
    <w:rsid w:val="00501963"/>
    <w:rsid w:val="00503723"/>
    <w:rsid w:val="00514440"/>
    <w:rsid w:val="00516480"/>
    <w:rsid w:val="0052602D"/>
    <w:rsid w:val="005347E5"/>
    <w:rsid w:val="00536FD6"/>
    <w:rsid w:val="005626E0"/>
    <w:rsid w:val="0057549D"/>
    <w:rsid w:val="0057769B"/>
    <w:rsid w:val="005863EC"/>
    <w:rsid w:val="005911A3"/>
    <w:rsid w:val="005A06B8"/>
    <w:rsid w:val="005A18E6"/>
    <w:rsid w:val="005A4607"/>
    <w:rsid w:val="005B39AA"/>
    <w:rsid w:val="005C57E7"/>
    <w:rsid w:val="005D03D9"/>
    <w:rsid w:val="005D2833"/>
    <w:rsid w:val="005D3591"/>
    <w:rsid w:val="005D391F"/>
    <w:rsid w:val="005D5018"/>
    <w:rsid w:val="005E4F2D"/>
    <w:rsid w:val="005E65DA"/>
    <w:rsid w:val="005E7622"/>
    <w:rsid w:val="005F0F08"/>
    <w:rsid w:val="005F3A9A"/>
    <w:rsid w:val="005F4E7B"/>
    <w:rsid w:val="00600B62"/>
    <w:rsid w:val="00606BDA"/>
    <w:rsid w:val="0062082A"/>
    <w:rsid w:val="00624EC5"/>
    <w:rsid w:val="00647A04"/>
    <w:rsid w:val="0065148B"/>
    <w:rsid w:val="00660C21"/>
    <w:rsid w:val="006713B5"/>
    <w:rsid w:val="006858E9"/>
    <w:rsid w:val="006946D4"/>
    <w:rsid w:val="00695735"/>
    <w:rsid w:val="00696180"/>
    <w:rsid w:val="006A3E72"/>
    <w:rsid w:val="006B018C"/>
    <w:rsid w:val="006B5B14"/>
    <w:rsid w:val="006B62E1"/>
    <w:rsid w:val="006C3E66"/>
    <w:rsid w:val="006D5908"/>
    <w:rsid w:val="006F1EA6"/>
    <w:rsid w:val="006F2730"/>
    <w:rsid w:val="006F66AB"/>
    <w:rsid w:val="006F7A38"/>
    <w:rsid w:val="007146C1"/>
    <w:rsid w:val="00736B69"/>
    <w:rsid w:val="00737F87"/>
    <w:rsid w:val="00745ABA"/>
    <w:rsid w:val="00751229"/>
    <w:rsid w:val="00752E03"/>
    <w:rsid w:val="00754FDB"/>
    <w:rsid w:val="00755EA1"/>
    <w:rsid w:val="00761BDF"/>
    <w:rsid w:val="00764D9E"/>
    <w:rsid w:val="00771900"/>
    <w:rsid w:val="00771D36"/>
    <w:rsid w:val="00783A0D"/>
    <w:rsid w:val="0079059F"/>
    <w:rsid w:val="007A38E6"/>
    <w:rsid w:val="007B214E"/>
    <w:rsid w:val="007B22B7"/>
    <w:rsid w:val="007B28B6"/>
    <w:rsid w:val="007C0339"/>
    <w:rsid w:val="007C2AAF"/>
    <w:rsid w:val="007E18A8"/>
    <w:rsid w:val="007F041D"/>
    <w:rsid w:val="007F7446"/>
    <w:rsid w:val="00803BEA"/>
    <w:rsid w:val="008042FC"/>
    <w:rsid w:val="00806E87"/>
    <w:rsid w:val="00810656"/>
    <w:rsid w:val="00814769"/>
    <w:rsid w:val="00837E7C"/>
    <w:rsid w:val="00847A4E"/>
    <w:rsid w:val="00850479"/>
    <w:rsid w:val="00854321"/>
    <w:rsid w:val="008749F7"/>
    <w:rsid w:val="00877E1F"/>
    <w:rsid w:val="00882D3B"/>
    <w:rsid w:val="008931CD"/>
    <w:rsid w:val="00893F9F"/>
    <w:rsid w:val="0089513A"/>
    <w:rsid w:val="008A212F"/>
    <w:rsid w:val="008A2255"/>
    <w:rsid w:val="008B5CB8"/>
    <w:rsid w:val="008D0A39"/>
    <w:rsid w:val="008E0243"/>
    <w:rsid w:val="008E7DB2"/>
    <w:rsid w:val="008F5133"/>
    <w:rsid w:val="0090491A"/>
    <w:rsid w:val="0091644C"/>
    <w:rsid w:val="00916C07"/>
    <w:rsid w:val="009206B2"/>
    <w:rsid w:val="00933DC2"/>
    <w:rsid w:val="00943D79"/>
    <w:rsid w:val="009501C7"/>
    <w:rsid w:val="009543C4"/>
    <w:rsid w:val="00967B52"/>
    <w:rsid w:val="0097722E"/>
    <w:rsid w:val="009823DF"/>
    <w:rsid w:val="0098589A"/>
    <w:rsid w:val="0098726D"/>
    <w:rsid w:val="00996631"/>
    <w:rsid w:val="009A05D0"/>
    <w:rsid w:val="009A5C88"/>
    <w:rsid w:val="009B20F6"/>
    <w:rsid w:val="009B6AA5"/>
    <w:rsid w:val="009C12D1"/>
    <w:rsid w:val="009C6C61"/>
    <w:rsid w:val="009D1A9F"/>
    <w:rsid w:val="009E3B70"/>
    <w:rsid w:val="009E4A2D"/>
    <w:rsid w:val="009F3702"/>
    <w:rsid w:val="00A038CE"/>
    <w:rsid w:val="00A03B5C"/>
    <w:rsid w:val="00A160BA"/>
    <w:rsid w:val="00A17510"/>
    <w:rsid w:val="00A33095"/>
    <w:rsid w:val="00A436B9"/>
    <w:rsid w:val="00A50CF0"/>
    <w:rsid w:val="00A6022D"/>
    <w:rsid w:val="00A7079D"/>
    <w:rsid w:val="00A727F6"/>
    <w:rsid w:val="00A80243"/>
    <w:rsid w:val="00A85DFA"/>
    <w:rsid w:val="00A87205"/>
    <w:rsid w:val="00A9527B"/>
    <w:rsid w:val="00AA0825"/>
    <w:rsid w:val="00AA37D8"/>
    <w:rsid w:val="00AB380C"/>
    <w:rsid w:val="00AC062A"/>
    <w:rsid w:val="00AC40FE"/>
    <w:rsid w:val="00AC479A"/>
    <w:rsid w:val="00AD0D48"/>
    <w:rsid w:val="00AD7E6A"/>
    <w:rsid w:val="00AE0DCB"/>
    <w:rsid w:val="00AE2E69"/>
    <w:rsid w:val="00AE4A08"/>
    <w:rsid w:val="00AE6255"/>
    <w:rsid w:val="00B01EF8"/>
    <w:rsid w:val="00B0376A"/>
    <w:rsid w:val="00B06633"/>
    <w:rsid w:val="00B07312"/>
    <w:rsid w:val="00B12E56"/>
    <w:rsid w:val="00B136FA"/>
    <w:rsid w:val="00B2052F"/>
    <w:rsid w:val="00B26F62"/>
    <w:rsid w:val="00B33448"/>
    <w:rsid w:val="00B33C68"/>
    <w:rsid w:val="00B357A8"/>
    <w:rsid w:val="00B3763C"/>
    <w:rsid w:val="00B55656"/>
    <w:rsid w:val="00B6238B"/>
    <w:rsid w:val="00B651EC"/>
    <w:rsid w:val="00B665F0"/>
    <w:rsid w:val="00B67DA9"/>
    <w:rsid w:val="00B74B26"/>
    <w:rsid w:val="00B75C0E"/>
    <w:rsid w:val="00B75CE9"/>
    <w:rsid w:val="00B7642F"/>
    <w:rsid w:val="00B81835"/>
    <w:rsid w:val="00B843D6"/>
    <w:rsid w:val="00B97B97"/>
    <w:rsid w:val="00BA4D6B"/>
    <w:rsid w:val="00BA55A5"/>
    <w:rsid w:val="00BB4DD9"/>
    <w:rsid w:val="00BB5A6D"/>
    <w:rsid w:val="00BB6729"/>
    <w:rsid w:val="00BC7131"/>
    <w:rsid w:val="00BE6B4F"/>
    <w:rsid w:val="00BF2A7F"/>
    <w:rsid w:val="00C07974"/>
    <w:rsid w:val="00C124D2"/>
    <w:rsid w:val="00C135A6"/>
    <w:rsid w:val="00C15CF3"/>
    <w:rsid w:val="00C17187"/>
    <w:rsid w:val="00C3667C"/>
    <w:rsid w:val="00C453E9"/>
    <w:rsid w:val="00C47D02"/>
    <w:rsid w:val="00C528B3"/>
    <w:rsid w:val="00C61D58"/>
    <w:rsid w:val="00C6331F"/>
    <w:rsid w:val="00C64612"/>
    <w:rsid w:val="00C7291F"/>
    <w:rsid w:val="00C80A4C"/>
    <w:rsid w:val="00C82C31"/>
    <w:rsid w:val="00C82D55"/>
    <w:rsid w:val="00CA2961"/>
    <w:rsid w:val="00CB398A"/>
    <w:rsid w:val="00CC6098"/>
    <w:rsid w:val="00CF50B6"/>
    <w:rsid w:val="00CF7233"/>
    <w:rsid w:val="00D13FB8"/>
    <w:rsid w:val="00D23984"/>
    <w:rsid w:val="00D33E6D"/>
    <w:rsid w:val="00D37E44"/>
    <w:rsid w:val="00D56536"/>
    <w:rsid w:val="00D65F4B"/>
    <w:rsid w:val="00D74689"/>
    <w:rsid w:val="00D7474B"/>
    <w:rsid w:val="00D7757E"/>
    <w:rsid w:val="00D851DC"/>
    <w:rsid w:val="00D857EA"/>
    <w:rsid w:val="00DB0CF4"/>
    <w:rsid w:val="00DB1272"/>
    <w:rsid w:val="00DB2299"/>
    <w:rsid w:val="00DB43D7"/>
    <w:rsid w:val="00DC0362"/>
    <w:rsid w:val="00DC6E16"/>
    <w:rsid w:val="00DC745C"/>
    <w:rsid w:val="00DC7811"/>
    <w:rsid w:val="00DD0D16"/>
    <w:rsid w:val="00DD5C46"/>
    <w:rsid w:val="00DD5C97"/>
    <w:rsid w:val="00DF0074"/>
    <w:rsid w:val="00DF1FB7"/>
    <w:rsid w:val="00DF5127"/>
    <w:rsid w:val="00DF5C4D"/>
    <w:rsid w:val="00E0614A"/>
    <w:rsid w:val="00E06C57"/>
    <w:rsid w:val="00E10324"/>
    <w:rsid w:val="00E12D72"/>
    <w:rsid w:val="00E26F32"/>
    <w:rsid w:val="00E27A69"/>
    <w:rsid w:val="00E31717"/>
    <w:rsid w:val="00E3520B"/>
    <w:rsid w:val="00E44D03"/>
    <w:rsid w:val="00E451A4"/>
    <w:rsid w:val="00E525BE"/>
    <w:rsid w:val="00E54FB6"/>
    <w:rsid w:val="00E60D0E"/>
    <w:rsid w:val="00E64FB2"/>
    <w:rsid w:val="00E706EA"/>
    <w:rsid w:val="00E81367"/>
    <w:rsid w:val="00E81E47"/>
    <w:rsid w:val="00E853DB"/>
    <w:rsid w:val="00E90467"/>
    <w:rsid w:val="00E90B19"/>
    <w:rsid w:val="00E97F9B"/>
    <w:rsid w:val="00EB17A8"/>
    <w:rsid w:val="00EC040F"/>
    <w:rsid w:val="00EC2024"/>
    <w:rsid w:val="00EC6AEF"/>
    <w:rsid w:val="00ED78C3"/>
    <w:rsid w:val="00EE04E4"/>
    <w:rsid w:val="00EE33E6"/>
    <w:rsid w:val="00EF3E3C"/>
    <w:rsid w:val="00F046CB"/>
    <w:rsid w:val="00F0677B"/>
    <w:rsid w:val="00F06AEF"/>
    <w:rsid w:val="00F203F9"/>
    <w:rsid w:val="00F271E1"/>
    <w:rsid w:val="00F317B2"/>
    <w:rsid w:val="00F35722"/>
    <w:rsid w:val="00F35EE9"/>
    <w:rsid w:val="00F45ED1"/>
    <w:rsid w:val="00F46128"/>
    <w:rsid w:val="00F5365E"/>
    <w:rsid w:val="00F55F76"/>
    <w:rsid w:val="00F60F64"/>
    <w:rsid w:val="00F65130"/>
    <w:rsid w:val="00F734CF"/>
    <w:rsid w:val="00F8019D"/>
    <w:rsid w:val="00F85AFB"/>
    <w:rsid w:val="00FA05B1"/>
    <w:rsid w:val="00FA4357"/>
    <w:rsid w:val="00FA4F53"/>
    <w:rsid w:val="00FB250E"/>
    <w:rsid w:val="00FB499D"/>
    <w:rsid w:val="00FC19DD"/>
    <w:rsid w:val="00FC4A79"/>
    <w:rsid w:val="00FC5752"/>
    <w:rsid w:val="00FC639A"/>
    <w:rsid w:val="00FD4603"/>
    <w:rsid w:val="00FE1808"/>
    <w:rsid w:val="00FE5DF0"/>
    <w:rsid w:val="00FF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E0E6"/>
  <w15:chartTrackingRefBased/>
  <w15:docId w15:val="{D501BFC1-AE42-417E-B383-EFF37EDA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6AA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B6AA5"/>
    <w:pPr>
      <w:spacing w:after="0" w:line="240" w:lineRule="auto"/>
    </w:pPr>
    <w:rPr>
      <w:rFonts w:ascii="Times New Roman" w:eastAsia="Times New Roman" w:hAnsi="Times New Roman" w:cs="Times New Roman"/>
      <w:sz w:val="24"/>
      <w:szCs w:val="24"/>
      <w:lang w:val="lt-LT"/>
    </w:rPr>
  </w:style>
  <w:style w:type="paragraph" w:styleId="Debesliotekstas">
    <w:name w:val="Balloon Text"/>
    <w:basedOn w:val="prastasis"/>
    <w:link w:val="DebesliotekstasDiagrama"/>
    <w:uiPriority w:val="99"/>
    <w:semiHidden/>
    <w:unhideWhenUsed/>
    <w:rsid w:val="009A05D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05D0"/>
    <w:rPr>
      <w:rFonts w:ascii="Segoe UI" w:hAnsi="Segoe UI" w:cs="Segoe UI"/>
      <w:sz w:val="18"/>
      <w:szCs w:val="18"/>
    </w:rPr>
  </w:style>
  <w:style w:type="paragraph" w:customStyle="1" w:styleId="tajtip">
    <w:name w:val="tajtip"/>
    <w:basedOn w:val="prastasis"/>
    <w:rsid w:val="00DC6E1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Antrats">
    <w:name w:val="header"/>
    <w:basedOn w:val="prastasis"/>
    <w:link w:val="AntratsDiagrama"/>
    <w:uiPriority w:val="99"/>
    <w:unhideWhenUsed/>
    <w:rsid w:val="002D7A7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D7A7C"/>
  </w:style>
  <w:style w:type="paragraph" w:styleId="Porat">
    <w:name w:val="footer"/>
    <w:basedOn w:val="prastasis"/>
    <w:link w:val="PoratDiagrama"/>
    <w:uiPriority w:val="99"/>
    <w:unhideWhenUsed/>
    <w:rsid w:val="002D7A7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D7A7C"/>
  </w:style>
  <w:style w:type="character" w:customStyle="1" w:styleId="Bodytext4">
    <w:name w:val="Body text (4)_"/>
    <w:basedOn w:val="Numatytasispastraiposriftas"/>
    <w:rsid w:val="00514440"/>
    <w:rPr>
      <w:rFonts w:ascii="Times New Roman" w:eastAsia="Times New Roman" w:hAnsi="Times New Roman" w:cs="Times New Roman"/>
      <w:b/>
      <w:bCs/>
      <w:i w:val="0"/>
      <w:iCs w:val="0"/>
      <w:smallCaps w:val="0"/>
      <w:strike w:val="0"/>
      <w:u w:val="none"/>
    </w:rPr>
  </w:style>
  <w:style w:type="character" w:customStyle="1" w:styleId="Bodytext40">
    <w:name w:val="Body text (4)"/>
    <w:basedOn w:val="Bodytext4"/>
    <w:rsid w:val="00514440"/>
    <w:rPr>
      <w:rFonts w:ascii="Times New Roman" w:eastAsia="Times New Roman" w:hAnsi="Times New Roman" w:cs="Times New Roman"/>
      <w:b/>
      <w:bCs/>
      <w:i w:val="0"/>
      <w:iCs w:val="0"/>
      <w:smallCaps w:val="0"/>
      <w:strike w:val="0"/>
      <w:color w:val="000000"/>
      <w:spacing w:val="0"/>
      <w:w w:val="100"/>
      <w:position w:val="0"/>
      <w:sz w:val="24"/>
      <w:szCs w:val="24"/>
      <w:u w:val="single"/>
      <w:lang w:val="lt-LT" w:eastAsia="lt-LT" w:bidi="lt-LT"/>
    </w:rPr>
  </w:style>
  <w:style w:type="paragraph" w:styleId="prastasiniatinklio">
    <w:name w:val="Normal (Web)"/>
    <w:basedOn w:val="prastasis"/>
    <w:rsid w:val="004D40A6"/>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229869">
      <w:bodyDiv w:val="1"/>
      <w:marLeft w:val="0"/>
      <w:marRight w:val="0"/>
      <w:marTop w:val="0"/>
      <w:marBottom w:val="0"/>
      <w:divBdr>
        <w:top w:val="none" w:sz="0" w:space="0" w:color="auto"/>
        <w:left w:val="none" w:sz="0" w:space="0" w:color="auto"/>
        <w:bottom w:val="none" w:sz="0" w:space="0" w:color="auto"/>
        <w:right w:val="none" w:sz="0" w:space="0" w:color="auto"/>
      </w:divBdr>
    </w:div>
    <w:div w:id="19008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9345</Words>
  <Characters>5328</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e.bistrickiene</dc:creator>
  <cp:keywords/>
  <dc:description/>
  <cp:lastModifiedBy>jar Ule</cp:lastModifiedBy>
  <cp:revision>2</cp:revision>
  <cp:lastPrinted>2021-06-16T12:33:00Z</cp:lastPrinted>
  <dcterms:created xsi:type="dcterms:W3CDTF">2021-06-16T13:05:00Z</dcterms:created>
  <dcterms:modified xsi:type="dcterms:W3CDTF">2021-06-16T13:05:00Z</dcterms:modified>
</cp:coreProperties>
</file>